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C05F1" w14:textId="77777777" w:rsidR="004F3ECF" w:rsidRPr="004F3ECF" w:rsidRDefault="006157EA" w:rsidP="004F3ECF">
      <w:pPr>
        <w:spacing w:after="160" w:line="288" w:lineRule="auto"/>
        <w:jc w:val="center"/>
        <w:rPr>
          <w:rFonts w:ascii="Times New Roman" w:eastAsia="Times New Roman" w:hAnsi="Times New Roman" w:cs="Times New Roman"/>
          <w:b/>
          <w:iCs/>
          <w:sz w:val="32"/>
          <w:szCs w:val="36"/>
        </w:rPr>
      </w:pPr>
      <w:r w:rsidRPr="004F3ECF">
        <w:rPr>
          <w:rFonts w:ascii="Times New Roman" w:eastAsia="Times New Roman" w:hAnsi="Times New Roman" w:cs="Times New Roman"/>
          <w:b/>
          <w:iCs/>
          <w:sz w:val="32"/>
          <w:szCs w:val="36"/>
        </w:rPr>
        <w:t>Những Lời Khai Thị Trí Huệ Trong Kinh Kim Cang</w:t>
      </w:r>
    </w:p>
    <w:p w14:paraId="1C6D9970" w14:textId="7CDF8B9D" w:rsidR="006157EA" w:rsidRPr="004F3ECF" w:rsidRDefault="006157EA" w:rsidP="004F3ECF">
      <w:pPr>
        <w:spacing w:after="0" w:line="288" w:lineRule="auto"/>
        <w:rPr>
          <w:rFonts w:ascii="Times New Roman" w:eastAsia="Times New Roman" w:hAnsi="Times New Roman" w:cs="Times New Roman"/>
          <w:b/>
          <w:iCs/>
          <w:sz w:val="28"/>
          <w:szCs w:val="28"/>
        </w:rPr>
      </w:pPr>
      <w:r w:rsidRPr="004F3ECF">
        <w:rPr>
          <w:rFonts w:ascii="Times New Roman" w:eastAsia="Times New Roman" w:hAnsi="Times New Roman" w:cs="Times New Roman"/>
          <w:b/>
          <w:iCs/>
          <w:sz w:val="28"/>
          <w:szCs w:val="28"/>
        </w:rPr>
        <w:t>Chủ Đề 820:</w:t>
      </w:r>
      <w:r w:rsidRPr="004F3ECF">
        <w:rPr>
          <w:rFonts w:ascii="Times New Roman" w:eastAsia="Times New Roman" w:hAnsi="Times New Roman" w:cs="Times New Roman"/>
          <w:iCs/>
          <w:sz w:val="28"/>
          <w:szCs w:val="28"/>
        </w:rPr>
        <w:t xml:space="preserve"> </w:t>
      </w:r>
      <w:r w:rsidRPr="004F3ECF">
        <w:rPr>
          <w:rStyle w:val="citation-265"/>
          <w:rFonts w:ascii="Times New Roman" w:hAnsi="Times New Roman" w:cs="Times New Roman"/>
          <w:b/>
          <w:sz w:val="28"/>
          <w:szCs w:val="28"/>
        </w:rPr>
        <w:t>Lấy Nghĩa Thú Trong Kinh, Chính Là Khai Phật Tri Kiến, Thị Phật Tri Kiến</w:t>
      </w:r>
    </w:p>
    <w:p w14:paraId="27BF8D52" w14:textId="7D2BF561" w:rsidR="00D17120" w:rsidRDefault="00D17120" w:rsidP="00D17120">
      <w:pPr>
        <w:spacing w:after="0" w:line="288" w:lineRule="auto"/>
        <w:rPr>
          <w:rFonts w:ascii="Times New Roman" w:eastAsia="Times New Roman" w:hAnsi="Times New Roman" w:cs="Times New Roman"/>
          <w:b/>
          <w:bCs/>
          <w:sz w:val="28"/>
          <w:szCs w:val="28"/>
        </w:rPr>
      </w:pPr>
      <w:r w:rsidRPr="00D17120">
        <w:rPr>
          <w:rFonts w:ascii="Times New Roman" w:eastAsia="Times New Roman" w:hAnsi="Times New Roman" w:cs="Times New Roman"/>
          <w:b/>
          <w:bCs/>
          <w:sz w:val="28"/>
          <w:szCs w:val="28"/>
        </w:rPr>
        <w:t>Chủ giảng:</w:t>
      </w:r>
      <w:r w:rsidRPr="00D17120">
        <w:rPr>
          <w:rFonts w:ascii="Times New Roman" w:eastAsia="Times New Roman" w:hAnsi="Times New Roman" w:cs="Times New Roman"/>
          <w:bCs/>
          <w:sz w:val="28"/>
          <w:szCs w:val="28"/>
        </w:rPr>
        <w:t xml:space="preserve"> Pháp sư Tịnh Không</w:t>
      </w:r>
    </w:p>
    <w:p w14:paraId="33A43098" w14:textId="5DF8AADB" w:rsidR="006157EA" w:rsidRPr="004F3ECF" w:rsidRDefault="006157EA" w:rsidP="004F3ECF">
      <w:pPr>
        <w:spacing w:after="0" w:line="288" w:lineRule="auto"/>
        <w:rPr>
          <w:rFonts w:ascii="Times New Roman" w:eastAsia="Times New Roman" w:hAnsi="Times New Roman" w:cs="Times New Roman"/>
          <w:sz w:val="28"/>
          <w:szCs w:val="28"/>
        </w:rPr>
      </w:pPr>
      <w:r w:rsidRPr="004F3ECF">
        <w:rPr>
          <w:rFonts w:ascii="Times New Roman" w:eastAsia="Times New Roman" w:hAnsi="Times New Roman" w:cs="Times New Roman"/>
          <w:b/>
          <w:bCs/>
          <w:sz w:val="28"/>
          <w:szCs w:val="28"/>
        </w:rPr>
        <w:t>Thời gian:</w:t>
      </w:r>
      <w:r w:rsidRPr="004F3ECF">
        <w:rPr>
          <w:rFonts w:ascii="Times New Roman" w:eastAsia="Times New Roman" w:hAnsi="Times New Roman" w:cs="Times New Roman"/>
          <w:sz w:val="28"/>
          <w:szCs w:val="28"/>
        </w:rPr>
        <w:t xml:space="preserve"> Tháng 05 năm 1995</w:t>
      </w:r>
    </w:p>
    <w:p w14:paraId="3CE8F5AC" w14:textId="77777777" w:rsidR="006157EA" w:rsidRPr="004F3ECF" w:rsidRDefault="006157EA" w:rsidP="004F3ECF">
      <w:pPr>
        <w:spacing w:after="0" w:line="288" w:lineRule="auto"/>
        <w:rPr>
          <w:rFonts w:ascii="Times New Roman" w:eastAsia="Times New Roman" w:hAnsi="Times New Roman" w:cs="Times New Roman"/>
          <w:sz w:val="28"/>
          <w:szCs w:val="28"/>
        </w:rPr>
      </w:pPr>
      <w:r w:rsidRPr="004F3ECF">
        <w:rPr>
          <w:rFonts w:ascii="Times New Roman" w:eastAsia="Times New Roman" w:hAnsi="Times New Roman" w:cs="Times New Roman"/>
          <w:b/>
          <w:bCs/>
          <w:sz w:val="28"/>
          <w:szCs w:val="28"/>
        </w:rPr>
        <w:t>Địa điểm:</w:t>
      </w:r>
      <w:r w:rsidRPr="004F3ECF">
        <w:rPr>
          <w:rFonts w:ascii="Times New Roman" w:eastAsia="Times New Roman" w:hAnsi="Times New Roman" w:cs="Times New Roman"/>
          <w:sz w:val="28"/>
          <w:szCs w:val="28"/>
        </w:rPr>
        <w:t xml:space="preserve"> Cư Sĩ Lâm Phật Giáo Singapore</w:t>
      </w:r>
    </w:p>
    <w:p w14:paraId="50259D64" w14:textId="77777777" w:rsidR="006157EA" w:rsidRPr="004F3ECF" w:rsidRDefault="006157EA" w:rsidP="004F3ECF">
      <w:pPr>
        <w:spacing w:after="0" w:line="288" w:lineRule="auto"/>
        <w:rPr>
          <w:rFonts w:ascii="Times New Roman" w:eastAsia="Times New Roman" w:hAnsi="Times New Roman" w:cs="Times New Roman"/>
          <w:sz w:val="28"/>
          <w:szCs w:val="28"/>
        </w:rPr>
      </w:pPr>
      <w:r w:rsidRPr="004F3ECF">
        <w:rPr>
          <w:rFonts w:ascii="Times New Roman" w:eastAsia="Times New Roman" w:hAnsi="Times New Roman" w:cs="Times New Roman"/>
          <w:b/>
          <w:bCs/>
          <w:sz w:val="28"/>
          <w:szCs w:val="28"/>
        </w:rPr>
        <w:t>Trích lục từ:</w:t>
      </w:r>
      <w:r w:rsidRPr="004F3ECF">
        <w:rPr>
          <w:rFonts w:ascii="Times New Roman" w:eastAsia="Times New Roman" w:hAnsi="Times New Roman" w:cs="Times New Roman"/>
          <w:sz w:val="28"/>
          <w:szCs w:val="28"/>
        </w:rPr>
        <w:t xml:space="preserve"> Báo cáo nghiên cứu Kim Cang Bát Nhã (Tập 069)</w:t>
      </w:r>
    </w:p>
    <w:p w14:paraId="4E13D5A7" w14:textId="77777777" w:rsidR="006157EA" w:rsidRPr="004F3ECF" w:rsidRDefault="006157EA" w:rsidP="004F3ECF">
      <w:pPr>
        <w:spacing w:after="0" w:line="288" w:lineRule="auto"/>
        <w:rPr>
          <w:rFonts w:ascii="Times New Roman" w:eastAsia="Times New Roman" w:hAnsi="Times New Roman" w:cs="Times New Roman"/>
          <w:sz w:val="28"/>
          <w:szCs w:val="28"/>
        </w:rPr>
      </w:pPr>
      <w:r w:rsidRPr="004F3ECF">
        <w:rPr>
          <w:rFonts w:ascii="Times New Roman" w:eastAsia="Times New Roman" w:hAnsi="Times New Roman" w:cs="Times New Roman"/>
          <w:b/>
          <w:sz w:val="28"/>
          <w:szCs w:val="28"/>
        </w:rPr>
        <w:t>Chuyển ngữ:</w:t>
      </w:r>
      <w:r w:rsidRPr="004F3ECF">
        <w:rPr>
          <w:rFonts w:ascii="Times New Roman" w:eastAsia="Times New Roman" w:hAnsi="Times New Roman" w:cs="Times New Roman"/>
          <w:sz w:val="28"/>
          <w:szCs w:val="28"/>
        </w:rPr>
        <w:t xml:space="preserve"> Tịch Minh</w:t>
      </w:r>
    </w:p>
    <w:p w14:paraId="69F836B7" w14:textId="3D447146" w:rsidR="00854D2C" w:rsidRPr="004F3ECF" w:rsidRDefault="004F3ECF" w:rsidP="002929B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B269F38" w14:textId="77777777" w:rsidR="004F3ECF" w:rsidRPr="004F3ECF" w:rsidRDefault="00854D2C" w:rsidP="004F3ECF">
      <w:pPr>
        <w:pStyle w:val="NormalWeb"/>
        <w:spacing w:before="0" w:beforeAutospacing="0" w:after="160" w:afterAutospacing="0" w:line="288" w:lineRule="auto"/>
        <w:ind w:firstLine="540"/>
        <w:jc w:val="both"/>
        <w:rPr>
          <w:b/>
          <w:sz w:val="28"/>
          <w:szCs w:val="28"/>
        </w:rPr>
      </w:pPr>
      <w:r w:rsidRPr="004F3ECF">
        <w:rPr>
          <w:rStyle w:val="citation-262"/>
          <w:rFonts w:eastAsia="DFKai-SB"/>
          <w:b/>
          <w:sz w:val="28"/>
          <w:szCs w:val="28"/>
        </w:rPr>
        <w:t>【</w:t>
      </w:r>
      <w:r w:rsidRPr="004F3ECF">
        <w:rPr>
          <w:rStyle w:val="citation-262"/>
          <w:b/>
          <w:sz w:val="28"/>
          <w:szCs w:val="28"/>
        </w:rPr>
        <w:t>Lấy nghĩa thú trong kinh, chính là khai Phật tri kiến, thị Phật tri kiến</w:t>
      </w:r>
      <w:r w:rsidRPr="004F3ECF">
        <w:rPr>
          <w:b/>
          <w:sz w:val="28"/>
          <w:szCs w:val="28"/>
        </w:rPr>
        <w:t xml:space="preserve">. </w:t>
      </w:r>
      <w:r w:rsidRPr="004F3ECF">
        <w:rPr>
          <w:rStyle w:val="citation-261"/>
          <w:b/>
          <w:sz w:val="28"/>
          <w:szCs w:val="28"/>
        </w:rPr>
        <w:t>Nếu quả thật có thể thọ trì, thì chính là ngộ Phật tri kiến, nhập Phật tri kiến</w:t>
      </w:r>
      <w:r w:rsidRPr="004F3ECF">
        <w:rPr>
          <w:b/>
          <w:sz w:val="28"/>
          <w:szCs w:val="28"/>
        </w:rPr>
        <w:t>.</w:t>
      </w:r>
      <w:r w:rsidRPr="004F3ECF">
        <w:rPr>
          <w:rFonts w:eastAsia="DFKai-SB"/>
          <w:b/>
          <w:sz w:val="28"/>
          <w:szCs w:val="28"/>
        </w:rPr>
        <w:t>】</w:t>
      </w:r>
    </w:p>
    <w:p w14:paraId="08BEDE6C" w14:textId="77777777" w:rsidR="004F3ECF" w:rsidRPr="004F3ECF" w:rsidRDefault="00854D2C" w:rsidP="004F3ECF">
      <w:pPr>
        <w:pStyle w:val="NormalWeb"/>
        <w:spacing w:before="0" w:beforeAutospacing="0" w:after="160" w:afterAutospacing="0" w:line="288" w:lineRule="auto"/>
        <w:ind w:firstLine="540"/>
        <w:jc w:val="both"/>
        <w:rPr>
          <w:sz w:val="28"/>
          <w:szCs w:val="28"/>
        </w:rPr>
      </w:pPr>
      <w:r w:rsidRPr="004F3ECF">
        <w:rPr>
          <w:rStyle w:val="citation-260"/>
          <w:sz w:val="28"/>
          <w:szCs w:val="28"/>
        </w:rPr>
        <w:t>Lời giải thích này càng nói càng rõ ràng, càng nói càng thấu triệt, càng viên mãn</w:t>
      </w:r>
      <w:r w:rsidRPr="004F3ECF">
        <w:rPr>
          <w:sz w:val="28"/>
          <w:szCs w:val="28"/>
        </w:rPr>
        <w:t xml:space="preserve">. </w:t>
      </w:r>
      <w:r w:rsidRPr="004F3ECF">
        <w:rPr>
          <w:rStyle w:val="citation-259"/>
          <w:sz w:val="28"/>
          <w:szCs w:val="28"/>
        </w:rPr>
        <w:t>Thế Tôn vì chúng ta mà khai thị, nói thực ra khai thị không hề dễ dàng</w:t>
      </w:r>
      <w:r w:rsidRPr="004F3ECF">
        <w:rPr>
          <w:sz w:val="28"/>
          <w:szCs w:val="28"/>
        </w:rPr>
        <w:t xml:space="preserve">. </w:t>
      </w:r>
      <w:r w:rsidRPr="004F3ECF">
        <w:rPr>
          <w:rStyle w:val="citation-258"/>
          <w:sz w:val="28"/>
          <w:szCs w:val="28"/>
        </w:rPr>
        <w:t xml:space="preserve">Người bình thường hay nói, xin Ngài từ bi khai thị cho chúng con, từ </w:t>
      </w:r>
      <w:r w:rsidR="004D7670" w:rsidRPr="004F3ECF">
        <w:rPr>
          <w:rStyle w:val="citation-258"/>
          <w:sz w:val="28"/>
          <w:szCs w:val="28"/>
        </w:rPr>
        <w:t>“</w:t>
      </w:r>
      <w:r w:rsidRPr="004F3ECF">
        <w:rPr>
          <w:rStyle w:val="citation-258"/>
          <w:sz w:val="28"/>
          <w:szCs w:val="28"/>
        </w:rPr>
        <w:t>khai thị</w:t>
      </w:r>
      <w:r w:rsidR="004D7670" w:rsidRPr="004F3ECF">
        <w:rPr>
          <w:rStyle w:val="citation-258"/>
          <w:sz w:val="28"/>
          <w:szCs w:val="28"/>
        </w:rPr>
        <w:t>”</w:t>
      </w:r>
      <w:r w:rsidRPr="004F3ECF">
        <w:rPr>
          <w:rStyle w:val="citation-258"/>
          <w:sz w:val="28"/>
          <w:szCs w:val="28"/>
        </w:rPr>
        <w:t xml:space="preserve"> này đã trở thành câu nói cửa miệng</w:t>
      </w:r>
      <w:r w:rsidRPr="004F3ECF">
        <w:rPr>
          <w:sz w:val="28"/>
          <w:szCs w:val="28"/>
        </w:rPr>
        <w:t xml:space="preserve">. </w:t>
      </w:r>
      <w:r w:rsidRPr="004F3ECF">
        <w:rPr>
          <w:rStyle w:val="citation-257"/>
          <w:sz w:val="28"/>
          <w:szCs w:val="28"/>
        </w:rPr>
        <w:t>Kỳ thực khai thị không hề dễ, thỉnh Thầy giảng một bộ kinh thì dễ, chứ giảng khai thị thì không dễ</w:t>
      </w:r>
      <w:r w:rsidRPr="004F3ECF">
        <w:rPr>
          <w:sz w:val="28"/>
          <w:szCs w:val="28"/>
        </w:rPr>
        <w:t xml:space="preserve">. </w:t>
      </w:r>
      <w:r w:rsidRPr="004F3ECF">
        <w:rPr>
          <w:rStyle w:val="citation-256"/>
          <w:sz w:val="28"/>
          <w:szCs w:val="28"/>
        </w:rPr>
        <w:t>Giảng kinh là tôi dựa theo kinh để giảng cho quý vị, người giảng và người nghe đều chưa khai ngộ</w:t>
      </w:r>
      <w:r w:rsidRPr="004F3ECF">
        <w:rPr>
          <w:sz w:val="28"/>
          <w:szCs w:val="28"/>
        </w:rPr>
        <w:t xml:space="preserve">. </w:t>
      </w:r>
      <w:r w:rsidRPr="004F3ECF">
        <w:rPr>
          <w:rStyle w:val="citation-255"/>
          <w:sz w:val="28"/>
          <w:szCs w:val="28"/>
        </w:rPr>
        <w:t xml:space="preserve">Khai thị lại khác, khai thị là </w:t>
      </w:r>
      <w:r w:rsidR="004D7670" w:rsidRPr="004F3ECF">
        <w:rPr>
          <w:rStyle w:val="citation-255"/>
          <w:sz w:val="28"/>
          <w:szCs w:val="28"/>
        </w:rPr>
        <w:t>“</w:t>
      </w:r>
      <w:r w:rsidRPr="004F3ECF">
        <w:rPr>
          <w:rStyle w:val="citation-255"/>
          <w:sz w:val="28"/>
          <w:szCs w:val="28"/>
        </w:rPr>
        <w:t>khai Phật tri kiến, thị Phật tri kiến</w:t>
      </w:r>
      <w:r w:rsidR="004D7670" w:rsidRPr="004F3ECF">
        <w:rPr>
          <w:rStyle w:val="citation-255"/>
          <w:sz w:val="28"/>
          <w:szCs w:val="28"/>
        </w:rPr>
        <w:t>”</w:t>
      </w:r>
      <w:r w:rsidRPr="004F3ECF">
        <w:rPr>
          <w:rStyle w:val="citation-255"/>
          <w:sz w:val="28"/>
          <w:szCs w:val="28"/>
        </w:rPr>
        <w:t xml:space="preserve"> (mở bày tri kiến của Phật, </w:t>
      </w:r>
      <w:r w:rsidR="00DD65EF" w:rsidRPr="004F3ECF">
        <w:rPr>
          <w:rStyle w:val="citation-255"/>
          <w:sz w:val="28"/>
          <w:szCs w:val="28"/>
        </w:rPr>
        <w:t>chỉ bày</w:t>
      </w:r>
      <w:r w:rsidRPr="004F3ECF">
        <w:rPr>
          <w:rStyle w:val="citation-255"/>
          <w:sz w:val="28"/>
          <w:szCs w:val="28"/>
        </w:rPr>
        <w:t xml:space="preserve"> tri kiến của Phật), người nghe cần phải ngộ nhập; nếu người nghe không thể ngộ nhập, thì sự khai thị đó chẳng phải là uổng công sao</w:t>
      </w:r>
      <w:r w:rsidRPr="004F3ECF">
        <w:rPr>
          <w:sz w:val="28"/>
          <w:szCs w:val="28"/>
        </w:rPr>
        <w:t xml:space="preserve">! </w:t>
      </w:r>
      <w:r w:rsidRPr="004F3ECF">
        <w:rPr>
          <w:rStyle w:val="citation-254"/>
          <w:sz w:val="28"/>
          <w:szCs w:val="28"/>
        </w:rPr>
        <w:t>Cho nên khai thị thì khó, giảng kinh thì dễ</w:t>
      </w:r>
      <w:r w:rsidRPr="004F3ECF">
        <w:rPr>
          <w:sz w:val="28"/>
          <w:szCs w:val="28"/>
        </w:rPr>
        <w:t xml:space="preserve">! </w:t>
      </w:r>
      <w:r w:rsidRPr="004F3ECF">
        <w:rPr>
          <w:rStyle w:val="citation-253"/>
          <w:sz w:val="28"/>
          <w:szCs w:val="28"/>
        </w:rPr>
        <w:t>Khai thị cần người như thế nào</w:t>
      </w:r>
      <w:r w:rsidRPr="004F3ECF">
        <w:rPr>
          <w:sz w:val="28"/>
          <w:szCs w:val="28"/>
        </w:rPr>
        <w:t xml:space="preserve">? </w:t>
      </w:r>
      <w:r w:rsidRPr="004F3ECF">
        <w:rPr>
          <w:rStyle w:val="citation-252"/>
          <w:sz w:val="28"/>
          <w:szCs w:val="28"/>
        </w:rPr>
        <w:t>Cần người minh tâm kiến tánh, chính họ chưa minh tâm kiến tánh thì họ lấy gì để khai thị</w:t>
      </w:r>
      <w:r w:rsidRPr="004F3ECF">
        <w:rPr>
          <w:sz w:val="28"/>
          <w:szCs w:val="28"/>
        </w:rPr>
        <w:t xml:space="preserve">? </w:t>
      </w:r>
      <w:r w:rsidRPr="004F3ECF">
        <w:rPr>
          <w:rStyle w:val="citation-251"/>
          <w:sz w:val="28"/>
          <w:szCs w:val="28"/>
        </w:rPr>
        <w:t>Tri kiến của Phật là gì</w:t>
      </w:r>
      <w:r w:rsidRPr="004F3ECF">
        <w:rPr>
          <w:sz w:val="28"/>
          <w:szCs w:val="28"/>
        </w:rPr>
        <w:t xml:space="preserve">? </w:t>
      </w:r>
      <w:r w:rsidRPr="004F3ECF">
        <w:rPr>
          <w:rStyle w:val="citation-250"/>
          <w:sz w:val="28"/>
          <w:szCs w:val="28"/>
        </w:rPr>
        <w:t xml:space="preserve">Tri kiến của </w:t>
      </w:r>
      <w:r w:rsidR="004D7670" w:rsidRPr="004F3ECF">
        <w:rPr>
          <w:rStyle w:val="citation-250"/>
          <w:sz w:val="28"/>
          <w:szCs w:val="28"/>
        </w:rPr>
        <w:t>“</w:t>
      </w:r>
      <w:r w:rsidRPr="004F3ECF">
        <w:rPr>
          <w:rStyle w:val="citation-250"/>
          <w:sz w:val="28"/>
          <w:szCs w:val="28"/>
        </w:rPr>
        <w:t>Kim Cang Bát Nhã</w:t>
      </w:r>
      <w:r w:rsidR="004D7670" w:rsidRPr="004F3ECF">
        <w:rPr>
          <w:rStyle w:val="citation-250"/>
          <w:sz w:val="28"/>
          <w:szCs w:val="28"/>
        </w:rPr>
        <w:t>”</w:t>
      </w:r>
      <w:r w:rsidRPr="004F3ECF">
        <w:rPr>
          <w:rStyle w:val="citation-250"/>
          <w:sz w:val="28"/>
          <w:szCs w:val="28"/>
        </w:rPr>
        <w:t xml:space="preserve"> chính là tri kiến của chư Phật Như Lai, </w:t>
      </w:r>
      <w:r w:rsidR="004D7670" w:rsidRPr="004F3ECF">
        <w:rPr>
          <w:rStyle w:val="citation-250"/>
          <w:sz w:val="28"/>
          <w:szCs w:val="28"/>
        </w:rPr>
        <w:t>“</w:t>
      </w:r>
      <w:r w:rsidRPr="004F3ECF">
        <w:rPr>
          <w:rStyle w:val="citation-250"/>
          <w:sz w:val="28"/>
          <w:szCs w:val="28"/>
        </w:rPr>
        <w:t>Ưng vô sở trụ, bất trụ sắc thanh hương vị xúc pháp, nhi hành bố thí</w:t>
      </w:r>
      <w:r w:rsidR="004D7670" w:rsidRPr="004F3ECF">
        <w:rPr>
          <w:rStyle w:val="citation-250"/>
          <w:sz w:val="28"/>
          <w:szCs w:val="28"/>
        </w:rPr>
        <w:t>”</w:t>
      </w:r>
      <w:r w:rsidRPr="004F3ECF">
        <w:rPr>
          <w:rStyle w:val="citation-250"/>
          <w:sz w:val="28"/>
          <w:szCs w:val="28"/>
        </w:rPr>
        <w:t xml:space="preserve"> (Nên không có chỗ trụ, không trụ vào sắc thanh hương vị xúc pháp, mà thực hành bố thí), đây là Phật tri Phật kiến</w:t>
      </w:r>
      <w:r w:rsidRPr="004F3ECF">
        <w:rPr>
          <w:sz w:val="28"/>
          <w:szCs w:val="28"/>
        </w:rPr>
        <w:t xml:space="preserve">. </w:t>
      </w:r>
      <w:r w:rsidR="004D7670" w:rsidRPr="004F3ECF">
        <w:rPr>
          <w:rStyle w:val="citation-249"/>
          <w:sz w:val="28"/>
          <w:szCs w:val="28"/>
        </w:rPr>
        <w:t>“</w:t>
      </w:r>
      <w:r w:rsidRPr="004F3ECF">
        <w:rPr>
          <w:rStyle w:val="citation-249"/>
          <w:sz w:val="28"/>
          <w:szCs w:val="28"/>
        </w:rPr>
        <w:t>Phàm sở hữu tướng, giai thị hư vọng</w:t>
      </w:r>
      <w:r w:rsidR="004D7670" w:rsidRPr="004F3ECF">
        <w:rPr>
          <w:rStyle w:val="citation-249"/>
          <w:sz w:val="28"/>
          <w:szCs w:val="28"/>
        </w:rPr>
        <w:t>”</w:t>
      </w:r>
      <w:r w:rsidRPr="004F3ECF">
        <w:rPr>
          <w:rStyle w:val="citation-249"/>
          <w:sz w:val="28"/>
          <w:szCs w:val="28"/>
        </w:rPr>
        <w:t xml:space="preserve"> (Phàm những gì có tướng, đều là hư vọng), ba tâm năng đắc đều không thể được, vạn pháp sở đắc đương thể tức không (</w:t>
      </w:r>
      <w:r w:rsidR="00DD65EF" w:rsidRPr="004F3ECF">
        <w:rPr>
          <w:sz w:val="28"/>
          <w:szCs w:val="28"/>
        </w:rPr>
        <w:t>ngay nơi bản thể của vạn pháp vốn dĩ là Không</w:t>
      </w:r>
      <w:r w:rsidRPr="004F3ECF">
        <w:rPr>
          <w:rStyle w:val="citation-249"/>
          <w:sz w:val="28"/>
          <w:szCs w:val="28"/>
        </w:rPr>
        <w:t>), cũng không thể được, đây là Phật tri Phật kiến</w:t>
      </w:r>
      <w:r w:rsidRPr="004F3ECF">
        <w:rPr>
          <w:sz w:val="28"/>
          <w:szCs w:val="28"/>
        </w:rPr>
        <w:t xml:space="preserve">. </w:t>
      </w:r>
      <w:r w:rsidRPr="004F3ECF">
        <w:rPr>
          <w:rStyle w:val="citation-248"/>
          <w:sz w:val="28"/>
          <w:szCs w:val="28"/>
        </w:rPr>
        <w:t>Chúng ta có thực sự có được [tri kiến này] hay không</w:t>
      </w:r>
      <w:r w:rsidRPr="004F3ECF">
        <w:rPr>
          <w:sz w:val="28"/>
          <w:szCs w:val="28"/>
        </w:rPr>
        <w:t xml:space="preserve">? </w:t>
      </w:r>
      <w:r w:rsidRPr="004F3ECF">
        <w:rPr>
          <w:rStyle w:val="citation-247"/>
          <w:sz w:val="28"/>
          <w:szCs w:val="28"/>
        </w:rPr>
        <w:t>Có thực sự đem tri kiến luân hồi của chính mình chuyển đổi lại một cách triệt để hay không</w:t>
      </w:r>
      <w:r w:rsidRPr="004F3ECF">
        <w:rPr>
          <w:sz w:val="28"/>
          <w:szCs w:val="28"/>
        </w:rPr>
        <w:t xml:space="preserve">? </w:t>
      </w:r>
      <w:r w:rsidRPr="004F3ECF">
        <w:rPr>
          <w:rStyle w:val="citation-246"/>
          <w:sz w:val="28"/>
          <w:szCs w:val="28"/>
        </w:rPr>
        <w:t xml:space="preserve">Vừa chuyển đổi lại, thì quý vị chính là đang thọ trì </w:t>
      </w:r>
      <w:r w:rsidR="004D7670" w:rsidRPr="004F3ECF">
        <w:rPr>
          <w:rStyle w:val="citation-246"/>
          <w:sz w:val="28"/>
          <w:szCs w:val="28"/>
        </w:rPr>
        <w:t>“</w:t>
      </w:r>
      <w:r w:rsidRPr="004F3ECF">
        <w:rPr>
          <w:rStyle w:val="citation-246"/>
          <w:sz w:val="28"/>
          <w:szCs w:val="28"/>
        </w:rPr>
        <w:t>Kim Cang Bát Nhã</w:t>
      </w:r>
      <w:r w:rsidR="004D7670" w:rsidRPr="004F3ECF">
        <w:rPr>
          <w:rStyle w:val="citation-246"/>
          <w:sz w:val="28"/>
          <w:szCs w:val="28"/>
        </w:rPr>
        <w:t>”</w:t>
      </w:r>
      <w:r w:rsidRPr="004F3ECF">
        <w:rPr>
          <w:rStyle w:val="citation-246"/>
          <w:sz w:val="28"/>
          <w:szCs w:val="28"/>
        </w:rPr>
        <w:t>, quý vị chuyển đổi lại chính là ngộ nhập</w:t>
      </w:r>
      <w:r w:rsidRPr="004F3ECF">
        <w:rPr>
          <w:sz w:val="28"/>
          <w:szCs w:val="28"/>
        </w:rPr>
        <w:t>.</w:t>
      </w:r>
    </w:p>
    <w:p w14:paraId="281F9DDA" w14:textId="77777777" w:rsidR="004F3ECF" w:rsidRPr="004F3ECF" w:rsidRDefault="00854D2C" w:rsidP="004F3ECF">
      <w:pPr>
        <w:pStyle w:val="NormalWeb"/>
        <w:spacing w:before="0" w:beforeAutospacing="0" w:after="160" w:afterAutospacing="0" w:line="288" w:lineRule="auto"/>
        <w:ind w:firstLine="540"/>
        <w:jc w:val="both"/>
        <w:rPr>
          <w:sz w:val="28"/>
          <w:szCs w:val="28"/>
        </w:rPr>
      </w:pPr>
      <w:r w:rsidRPr="004F3ECF">
        <w:rPr>
          <w:rStyle w:val="citation-245"/>
          <w:sz w:val="28"/>
          <w:szCs w:val="28"/>
        </w:rPr>
        <w:lastRenderedPageBreak/>
        <w:t>Quý vị phải hiểu rằng, Phật pháp và sách vở thế gian không giống nhau, một kinh thông thì tất cả các kinh đều thông</w:t>
      </w:r>
      <w:r w:rsidRPr="004F3ECF">
        <w:rPr>
          <w:sz w:val="28"/>
          <w:szCs w:val="28"/>
        </w:rPr>
        <w:t xml:space="preserve">. </w:t>
      </w:r>
      <w:r w:rsidR="004D7670" w:rsidRPr="004F3ECF">
        <w:rPr>
          <w:rStyle w:val="citation-244"/>
          <w:sz w:val="28"/>
          <w:szCs w:val="28"/>
        </w:rPr>
        <w:t>“</w:t>
      </w:r>
      <w:r w:rsidRPr="004F3ECF">
        <w:rPr>
          <w:rStyle w:val="citation-244"/>
          <w:sz w:val="28"/>
          <w:szCs w:val="28"/>
        </w:rPr>
        <w:t>Kinh Kim Cang</w:t>
      </w:r>
      <w:r w:rsidR="004D7670" w:rsidRPr="004F3ECF">
        <w:rPr>
          <w:rStyle w:val="citation-244"/>
          <w:sz w:val="28"/>
          <w:szCs w:val="28"/>
        </w:rPr>
        <w:t>”</w:t>
      </w:r>
      <w:r w:rsidRPr="004F3ECF">
        <w:rPr>
          <w:rStyle w:val="citation-244"/>
          <w:sz w:val="28"/>
          <w:szCs w:val="28"/>
        </w:rPr>
        <w:t xml:space="preserve"> thông rồi, thì trong </w:t>
      </w:r>
      <w:r w:rsidR="004D7670" w:rsidRPr="004F3ECF">
        <w:rPr>
          <w:rStyle w:val="citation-244"/>
          <w:sz w:val="28"/>
          <w:szCs w:val="28"/>
        </w:rPr>
        <w:t>“</w:t>
      </w:r>
      <w:r w:rsidRPr="004F3ECF">
        <w:rPr>
          <w:rStyle w:val="citation-244"/>
          <w:sz w:val="28"/>
          <w:szCs w:val="28"/>
        </w:rPr>
        <w:t>Đại Tạng Kinh</w:t>
      </w:r>
      <w:r w:rsidR="004D7670" w:rsidRPr="004F3ECF">
        <w:rPr>
          <w:rStyle w:val="citation-244"/>
          <w:sz w:val="28"/>
          <w:szCs w:val="28"/>
        </w:rPr>
        <w:t>”</w:t>
      </w:r>
      <w:r w:rsidRPr="004F3ECF">
        <w:rPr>
          <w:rStyle w:val="citation-244"/>
          <w:sz w:val="28"/>
          <w:szCs w:val="28"/>
        </w:rPr>
        <w:t xml:space="preserve"> do Thế Tôn thuyết suốt bốn mươi chín năm, có bộ nào mà quý vị không thông</w:t>
      </w:r>
      <w:r w:rsidRPr="004F3ECF">
        <w:rPr>
          <w:sz w:val="28"/>
          <w:szCs w:val="28"/>
        </w:rPr>
        <w:t xml:space="preserve">? </w:t>
      </w:r>
      <w:r w:rsidRPr="004F3ECF">
        <w:rPr>
          <w:rStyle w:val="citation-243"/>
          <w:sz w:val="28"/>
          <w:szCs w:val="28"/>
        </w:rPr>
        <w:t>Bộ nào quý vị cũng thông cả</w:t>
      </w:r>
      <w:r w:rsidRPr="004F3ECF">
        <w:rPr>
          <w:sz w:val="28"/>
          <w:szCs w:val="28"/>
        </w:rPr>
        <w:t xml:space="preserve">! </w:t>
      </w:r>
      <w:r w:rsidRPr="004F3ECF">
        <w:rPr>
          <w:rStyle w:val="citation-242"/>
          <w:sz w:val="28"/>
          <w:szCs w:val="28"/>
        </w:rPr>
        <w:t>Hôm nay tại sao khi mở kinh điển ra quý vị lại xem không hiểu</w:t>
      </w:r>
      <w:r w:rsidRPr="004F3ECF">
        <w:rPr>
          <w:sz w:val="28"/>
          <w:szCs w:val="28"/>
        </w:rPr>
        <w:t xml:space="preserve">? </w:t>
      </w:r>
      <w:r w:rsidRPr="004F3ECF">
        <w:rPr>
          <w:rStyle w:val="citation-241"/>
          <w:sz w:val="28"/>
          <w:szCs w:val="28"/>
        </w:rPr>
        <w:t>Vì quý vị chưa buông xả, tâm quý vị không thanh tịnh</w:t>
      </w:r>
      <w:r w:rsidRPr="004F3ECF">
        <w:rPr>
          <w:sz w:val="28"/>
          <w:szCs w:val="28"/>
        </w:rPr>
        <w:t xml:space="preserve">. </w:t>
      </w:r>
      <w:r w:rsidRPr="004F3ECF">
        <w:rPr>
          <w:rStyle w:val="citation-240"/>
          <w:sz w:val="28"/>
          <w:szCs w:val="28"/>
        </w:rPr>
        <w:t xml:space="preserve">Nếu quý vị triệt để buông xả, trong tâm quả thực không vướng mắc mảy may, </w:t>
      </w:r>
      <w:r w:rsidR="00DD65EF" w:rsidRPr="004F3ECF">
        <w:rPr>
          <w:sz w:val="28"/>
          <w:szCs w:val="28"/>
        </w:rPr>
        <w:t>hoàn toàn thanh tịnh</w:t>
      </w:r>
      <w:r w:rsidRPr="004F3ECF">
        <w:rPr>
          <w:rStyle w:val="citation-240"/>
          <w:sz w:val="28"/>
          <w:szCs w:val="28"/>
        </w:rPr>
        <w:t>, thì kinh vừa để ra trước mặt, tâm quang của quý vị vừa chiếu đến là liền thấu rõ</w:t>
      </w:r>
      <w:r w:rsidRPr="004F3ECF">
        <w:rPr>
          <w:sz w:val="28"/>
          <w:szCs w:val="28"/>
        </w:rPr>
        <w:t xml:space="preserve">. </w:t>
      </w:r>
      <w:r w:rsidRPr="004F3ECF">
        <w:rPr>
          <w:rStyle w:val="citation-239"/>
          <w:sz w:val="28"/>
          <w:szCs w:val="28"/>
        </w:rPr>
        <w:t xml:space="preserve">Trên đại kinh có nói </w:t>
      </w:r>
      <w:r w:rsidR="004D7670" w:rsidRPr="004F3ECF">
        <w:rPr>
          <w:rStyle w:val="citation-239"/>
          <w:sz w:val="28"/>
          <w:szCs w:val="28"/>
        </w:rPr>
        <w:t>“</w:t>
      </w:r>
      <w:r w:rsidRPr="004F3ECF">
        <w:rPr>
          <w:rStyle w:val="citation-239"/>
          <w:sz w:val="28"/>
          <w:szCs w:val="28"/>
        </w:rPr>
        <w:t>lục căn môn đầu phóng quang động địa</w:t>
      </w:r>
      <w:r w:rsidR="004D7670" w:rsidRPr="004F3ECF">
        <w:rPr>
          <w:rStyle w:val="citation-239"/>
          <w:sz w:val="28"/>
          <w:szCs w:val="28"/>
        </w:rPr>
        <w:t>”</w:t>
      </w:r>
      <w:r w:rsidRPr="004F3ECF">
        <w:rPr>
          <w:rStyle w:val="citation-239"/>
          <w:sz w:val="28"/>
          <w:szCs w:val="28"/>
        </w:rPr>
        <w:t xml:space="preserve"> (trên cửa sáu căn phóng quang động địa), mắt tai mũi lưỡi thân đều phóng quang, thì bộ kinh điển ấy có ý nghĩa gì cũng đều được soi chiếu một cách rõ ràng, minh bạch, làm gì có đạo lý không hiểu cơ chứ</w:t>
      </w:r>
      <w:r w:rsidRPr="004F3ECF">
        <w:rPr>
          <w:sz w:val="28"/>
          <w:szCs w:val="28"/>
        </w:rPr>
        <w:t xml:space="preserve">! </w:t>
      </w:r>
      <w:r w:rsidRPr="004F3ECF">
        <w:rPr>
          <w:rStyle w:val="citation-238"/>
          <w:sz w:val="28"/>
          <w:szCs w:val="28"/>
        </w:rPr>
        <w:t>Ánh sáng tự tánh của chúng ta, vì sao lại không phóng ra được</w:t>
      </w:r>
      <w:r w:rsidRPr="004F3ECF">
        <w:rPr>
          <w:sz w:val="28"/>
          <w:szCs w:val="28"/>
        </w:rPr>
        <w:t xml:space="preserve">? Do vọng tưởng, phân biệt, chấp trước; </w:t>
      </w:r>
      <w:r w:rsidRPr="004F3ECF">
        <w:rPr>
          <w:rStyle w:val="citation-237"/>
          <w:sz w:val="28"/>
          <w:szCs w:val="28"/>
        </w:rPr>
        <w:t xml:space="preserve">điều này trong kinh </w:t>
      </w:r>
      <w:r w:rsidR="004D7670" w:rsidRPr="004F3ECF">
        <w:rPr>
          <w:rStyle w:val="citation-237"/>
          <w:sz w:val="28"/>
          <w:szCs w:val="28"/>
        </w:rPr>
        <w:t>“</w:t>
      </w:r>
      <w:r w:rsidRPr="004F3ECF">
        <w:rPr>
          <w:rStyle w:val="citation-237"/>
          <w:sz w:val="28"/>
          <w:szCs w:val="28"/>
        </w:rPr>
        <w:t>Hoa Nghiêm</w:t>
      </w:r>
      <w:r w:rsidR="004D7670" w:rsidRPr="004F3ECF">
        <w:rPr>
          <w:rStyle w:val="citation-237"/>
          <w:sz w:val="28"/>
          <w:szCs w:val="28"/>
        </w:rPr>
        <w:t>”</w:t>
      </w:r>
      <w:r w:rsidRPr="004F3ECF">
        <w:rPr>
          <w:rStyle w:val="citation-237"/>
          <w:sz w:val="28"/>
          <w:szCs w:val="28"/>
        </w:rPr>
        <w:t xml:space="preserve"> đã nói, chỉ vì vọng tưởng chấp trước mà không thể chứng đắc</w:t>
      </w:r>
      <w:r w:rsidRPr="004F3ECF">
        <w:rPr>
          <w:sz w:val="28"/>
          <w:szCs w:val="28"/>
        </w:rPr>
        <w:t xml:space="preserve">. </w:t>
      </w:r>
      <w:r w:rsidRPr="004F3ECF">
        <w:rPr>
          <w:rStyle w:val="citation-236"/>
          <w:sz w:val="28"/>
          <w:szCs w:val="28"/>
        </w:rPr>
        <w:t>Cho nên người biết học Phật pháp, thì một môn thâm nhập</w:t>
      </w:r>
      <w:r w:rsidRPr="004F3ECF">
        <w:rPr>
          <w:sz w:val="28"/>
          <w:szCs w:val="28"/>
        </w:rPr>
        <w:t xml:space="preserve">. </w:t>
      </w:r>
      <w:r w:rsidRPr="004F3ECF">
        <w:rPr>
          <w:rStyle w:val="citation-235"/>
          <w:sz w:val="28"/>
          <w:szCs w:val="28"/>
        </w:rPr>
        <w:t>Tu cái gì</w:t>
      </w:r>
      <w:r w:rsidRPr="004F3ECF">
        <w:rPr>
          <w:sz w:val="28"/>
          <w:szCs w:val="28"/>
        </w:rPr>
        <w:t xml:space="preserve">? </w:t>
      </w:r>
      <w:r w:rsidRPr="004F3ECF">
        <w:rPr>
          <w:rStyle w:val="citation-234"/>
          <w:sz w:val="28"/>
          <w:szCs w:val="28"/>
        </w:rPr>
        <w:t>Chỉ là tu tâm thanh tịnh mà thôi</w:t>
      </w:r>
      <w:r w:rsidRPr="004F3ECF">
        <w:rPr>
          <w:sz w:val="28"/>
          <w:szCs w:val="28"/>
        </w:rPr>
        <w:t xml:space="preserve">. </w:t>
      </w:r>
      <w:r w:rsidRPr="004F3ECF">
        <w:rPr>
          <w:rStyle w:val="citation-233"/>
          <w:sz w:val="28"/>
          <w:szCs w:val="28"/>
        </w:rPr>
        <w:t>Tu tạp, học quá nhiều, tu quá nhiều, thì cùng lắm tương lai quý vị ở trên thế giới này đạt được một học hàm Tiến sĩ Phật học, vô dụng</w:t>
      </w:r>
      <w:r w:rsidRPr="004F3ECF">
        <w:rPr>
          <w:sz w:val="28"/>
          <w:szCs w:val="28"/>
        </w:rPr>
        <w:t xml:space="preserve">! </w:t>
      </w:r>
      <w:r w:rsidRPr="004F3ECF">
        <w:rPr>
          <w:rStyle w:val="citation-232"/>
          <w:sz w:val="28"/>
          <w:szCs w:val="28"/>
        </w:rPr>
        <w:t>Một mảy may cũng không thông, đó là làm công tác nghiên cứu Phật học, chứ không phải là học Phật</w:t>
      </w:r>
      <w:r w:rsidRPr="004F3ECF">
        <w:rPr>
          <w:sz w:val="28"/>
          <w:szCs w:val="28"/>
        </w:rPr>
        <w:t xml:space="preserve">. </w:t>
      </w:r>
      <w:r w:rsidRPr="004F3ECF">
        <w:rPr>
          <w:rStyle w:val="citation-231"/>
          <w:sz w:val="28"/>
          <w:szCs w:val="28"/>
        </w:rPr>
        <w:t>Học Phật mới có thể liễu sanh tử, mới có thể thành Phật làm Tổ, người làm nghiên cứu Phật học thì không được</w:t>
      </w:r>
      <w:r w:rsidRPr="004F3ECF">
        <w:rPr>
          <w:sz w:val="28"/>
          <w:szCs w:val="28"/>
        </w:rPr>
        <w:t>.</w:t>
      </w:r>
    </w:p>
    <w:p w14:paraId="337BCA33" w14:textId="77777777" w:rsidR="004F3ECF" w:rsidRPr="004F3ECF" w:rsidRDefault="00854D2C" w:rsidP="004F3ECF">
      <w:pPr>
        <w:pStyle w:val="NormalWeb"/>
        <w:spacing w:before="0" w:beforeAutospacing="0" w:after="160" w:afterAutospacing="0" w:line="288" w:lineRule="auto"/>
        <w:ind w:firstLine="540"/>
        <w:jc w:val="both"/>
        <w:rPr>
          <w:sz w:val="28"/>
          <w:szCs w:val="28"/>
        </w:rPr>
      </w:pPr>
      <w:r w:rsidRPr="004F3ECF">
        <w:rPr>
          <w:rStyle w:val="citation-230"/>
          <w:sz w:val="28"/>
          <w:szCs w:val="28"/>
        </w:rPr>
        <w:t xml:space="preserve">Khi tôi mới học Phật, dường như vừa gặp Thầy Lý chưa được bao lâu, từ rất sớm Thầy đã nói với tôi, Thầy nhắc nhở tôi: Con chân thật phát tâm học Phật, </w:t>
      </w:r>
      <w:r w:rsidR="00DD65EF" w:rsidRPr="004F3ECF">
        <w:rPr>
          <w:sz w:val="28"/>
          <w:szCs w:val="28"/>
        </w:rPr>
        <w:t xml:space="preserve">thì </w:t>
      </w:r>
      <w:r w:rsidR="00DD65EF" w:rsidRPr="004F3ECF">
        <w:rPr>
          <w:bCs/>
          <w:sz w:val="28"/>
          <w:szCs w:val="28"/>
        </w:rPr>
        <w:t>đối với</w:t>
      </w:r>
      <w:r w:rsidR="00DD65EF" w:rsidRPr="004F3ECF">
        <w:rPr>
          <w:sz w:val="28"/>
          <w:szCs w:val="28"/>
        </w:rPr>
        <w:t xml:space="preserve"> người xưa</w:t>
      </w:r>
      <w:r w:rsidRPr="004F3ECF">
        <w:rPr>
          <w:rStyle w:val="citation-230"/>
          <w:sz w:val="28"/>
          <w:szCs w:val="28"/>
        </w:rPr>
        <w:t xml:space="preserve"> đừng học </w:t>
      </w:r>
      <w:r w:rsidR="00DD65EF" w:rsidRPr="004F3ECF">
        <w:rPr>
          <w:rStyle w:val="citation-230"/>
          <w:sz w:val="28"/>
          <w:szCs w:val="28"/>
        </w:rPr>
        <w:t xml:space="preserve">theo </w:t>
      </w:r>
      <w:r w:rsidRPr="004F3ECF">
        <w:rPr>
          <w:rStyle w:val="citation-230"/>
          <w:sz w:val="28"/>
          <w:szCs w:val="28"/>
        </w:rPr>
        <w:t xml:space="preserve">Tô Đông Pha, </w:t>
      </w:r>
      <w:r w:rsidR="003840EF" w:rsidRPr="004F3ECF">
        <w:rPr>
          <w:bCs/>
          <w:sz w:val="28"/>
          <w:szCs w:val="28"/>
        </w:rPr>
        <w:t>đối với</w:t>
      </w:r>
      <w:r w:rsidR="003840EF" w:rsidRPr="004F3ECF">
        <w:rPr>
          <w:sz w:val="28"/>
          <w:szCs w:val="28"/>
        </w:rPr>
        <w:t xml:space="preserve"> người nay đừng </w:t>
      </w:r>
      <w:r w:rsidR="003840EF" w:rsidRPr="004F3ECF">
        <w:rPr>
          <w:bCs/>
          <w:sz w:val="28"/>
          <w:szCs w:val="28"/>
        </w:rPr>
        <w:t>học theo</w:t>
      </w:r>
      <w:r w:rsidRPr="004F3ECF">
        <w:rPr>
          <w:rStyle w:val="citation-230"/>
          <w:sz w:val="28"/>
          <w:szCs w:val="28"/>
        </w:rPr>
        <w:t xml:space="preserve"> Lương Khải Siêu</w:t>
      </w:r>
      <w:r w:rsidRPr="004F3ECF">
        <w:rPr>
          <w:sz w:val="28"/>
          <w:szCs w:val="28"/>
        </w:rPr>
        <w:t xml:space="preserve">. </w:t>
      </w:r>
      <w:r w:rsidRPr="004F3ECF">
        <w:rPr>
          <w:rStyle w:val="citation-229"/>
          <w:sz w:val="28"/>
          <w:szCs w:val="28"/>
        </w:rPr>
        <w:t>Hai vị này đều là những nhân vật lớn, rất có tiếng tăm, rất tài ba trong giới Phật giáo, nhưng hai vị này đều là nghiên cứu Phật học, chứ không phải học Phật, cho nên không có thành tựu</w:t>
      </w:r>
      <w:r w:rsidRPr="004F3ECF">
        <w:rPr>
          <w:sz w:val="28"/>
          <w:szCs w:val="28"/>
        </w:rPr>
        <w:t xml:space="preserve">. </w:t>
      </w:r>
      <w:r w:rsidRPr="004F3ECF">
        <w:rPr>
          <w:rStyle w:val="citation-228"/>
          <w:sz w:val="28"/>
          <w:szCs w:val="28"/>
        </w:rPr>
        <w:t>Đây là lời cảnh cáo của Thầy Lý đối với tôi, chính là không được nghiên cứu Phật học, mà phải học Phật</w:t>
      </w:r>
      <w:r w:rsidRPr="004F3ECF">
        <w:rPr>
          <w:sz w:val="28"/>
          <w:szCs w:val="28"/>
        </w:rPr>
        <w:t xml:space="preserve">. </w:t>
      </w:r>
      <w:r w:rsidRPr="004F3ECF">
        <w:rPr>
          <w:rStyle w:val="citation-227"/>
          <w:sz w:val="28"/>
          <w:szCs w:val="28"/>
        </w:rPr>
        <w:t>Một kinh thông tất cả các kinh đều thông, quý vị có thể tin được không</w:t>
      </w:r>
      <w:r w:rsidRPr="004F3ECF">
        <w:rPr>
          <w:sz w:val="28"/>
          <w:szCs w:val="28"/>
        </w:rPr>
        <w:t xml:space="preserve">? </w:t>
      </w:r>
      <w:r w:rsidRPr="004F3ECF">
        <w:rPr>
          <w:rStyle w:val="citation-226"/>
          <w:sz w:val="28"/>
          <w:szCs w:val="28"/>
        </w:rPr>
        <w:t>Vì không tin, vì nghi ngờ, cho nên mới đi tìm hiểu rộng khắp rất nhiều kinh luận</w:t>
      </w:r>
      <w:r w:rsidRPr="004F3ECF">
        <w:rPr>
          <w:sz w:val="28"/>
          <w:szCs w:val="28"/>
        </w:rPr>
        <w:t xml:space="preserve">. </w:t>
      </w:r>
      <w:r w:rsidRPr="004F3ECF">
        <w:rPr>
          <w:rStyle w:val="citation-225"/>
          <w:sz w:val="28"/>
          <w:szCs w:val="28"/>
        </w:rPr>
        <w:t>Thực ra cổ nhân có tấm gương tốt nhất để chúng ta nhìn vào, Lục Tổ Huệ Năng đại sư, ngài không biết chữ, chưa từng nghe kinh, chưa từng nghe pháp, ngài dựa vào đâu</w:t>
      </w:r>
      <w:r w:rsidRPr="004F3ECF">
        <w:rPr>
          <w:sz w:val="28"/>
          <w:szCs w:val="28"/>
        </w:rPr>
        <w:t xml:space="preserve">? </w:t>
      </w:r>
      <w:r w:rsidRPr="004F3ECF">
        <w:rPr>
          <w:rStyle w:val="citation-224"/>
          <w:sz w:val="28"/>
          <w:szCs w:val="28"/>
        </w:rPr>
        <w:t>Dựa vào tâm thanh tịnh</w:t>
      </w:r>
      <w:r w:rsidRPr="004F3ECF">
        <w:rPr>
          <w:sz w:val="28"/>
          <w:szCs w:val="28"/>
        </w:rPr>
        <w:t xml:space="preserve">. </w:t>
      </w:r>
      <w:r w:rsidRPr="004F3ECF">
        <w:rPr>
          <w:rStyle w:val="citation-223"/>
          <w:sz w:val="28"/>
          <w:szCs w:val="28"/>
        </w:rPr>
        <w:t xml:space="preserve">Cho nên khi đi bán củi, củi bán xong rồi, nhận tiền xong rồi, trên đường đi về nhà, đi ngang qua cửa sổ một </w:t>
      </w:r>
      <w:r w:rsidR="003840EF" w:rsidRPr="004F3ECF">
        <w:rPr>
          <w:sz w:val="28"/>
          <w:szCs w:val="28"/>
        </w:rPr>
        <w:t>quán trọ</w:t>
      </w:r>
      <w:r w:rsidRPr="004F3ECF">
        <w:rPr>
          <w:rStyle w:val="citation-223"/>
          <w:sz w:val="28"/>
          <w:szCs w:val="28"/>
        </w:rPr>
        <w:t xml:space="preserve">, có một người ở bên trong đang tụng </w:t>
      </w:r>
      <w:r w:rsidR="004D7670" w:rsidRPr="004F3ECF">
        <w:rPr>
          <w:rStyle w:val="citation-223"/>
          <w:sz w:val="28"/>
          <w:szCs w:val="28"/>
        </w:rPr>
        <w:t>“</w:t>
      </w:r>
      <w:r w:rsidRPr="004F3ECF">
        <w:rPr>
          <w:rStyle w:val="citation-223"/>
          <w:sz w:val="28"/>
          <w:szCs w:val="28"/>
        </w:rPr>
        <w:t>Kinh Kim Cang</w:t>
      </w:r>
      <w:r w:rsidR="004D7670" w:rsidRPr="004F3ECF">
        <w:rPr>
          <w:rStyle w:val="citation-223"/>
          <w:sz w:val="28"/>
          <w:szCs w:val="28"/>
        </w:rPr>
        <w:t>”</w:t>
      </w:r>
      <w:r w:rsidRPr="004F3ECF">
        <w:rPr>
          <w:sz w:val="28"/>
          <w:szCs w:val="28"/>
        </w:rPr>
        <w:t xml:space="preserve">. </w:t>
      </w:r>
      <w:r w:rsidRPr="004F3ECF">
        <w:rPr>
          <w:rStyle w:val="citation-222"/>
          <w:sz w:val="28"/>
          <w:szCs w:val="28"/>
        </w:rPr>
        <w:t>Ngài vừa nghe, càng nghe càng thấy có ý vị, nghe ra được ý vị trong đó, liền đứng lại đó để nghe</w:t>
      </w:r>
      <w:r w:rsidRPr="004F3ECF">
        <w:rPr>
          <w:sz w:val="28"/>
          <w:szCs w:val="28"/>
        </w:rPr>
        <w:t xml:space="preserve">. </w:t>
      </w:r>
      <w:r w:rsidRPr="004F3ECF">
        <w:rPr>
          <w:rStyle w:val="citation-221"/>
          <w:sz w:val="28"/>
          <w:szCs w:val="28"/>
        </w:rPr>
        <w:lastRenderedPageBreak/>
        <w:t>Người tụng kinh còn chưa hiểu, mà ngài đã nghe hiểu rồi</w:t>
      </w:r>
      <w:r w:rsidRPr="004F3ECF">
        <w:rPr>
          <w:sz w:val="28"/>
          <w:szCs w:val="28"/>
        </w:rPr>
        <w:t xml:space="preserve">. </w:t>
      </w:r>
      <w:r w:rsidRPr="004F3ECF">
        <w:rPr>
          <w:rStyle w:val="citation-220"/>
          <w:sz w:val="28"/>
          <w:szCs w:val="28"/>
        </w:rPr>
        <w:t>Thế là ngài thỉnh giáo người đó: Ông đang tụng cái gì vậy</w:t>
      </w:r>
      <w:r w:rsidRPr="004F3ECF">
        <w:rPr>
          <w:sz w:val="28"/>
          <w:szCs w:val="28"/>
        </w:rPr>
        <w:t xml:space="preserve">? </w:t>
      </w:r>
      <w:r w:rsidRPr="004F3ECF">
        <w:rPr>
          <w:rStyle w:val="citation-219"/>
          <w:sz w:val="28"/>
          <w:szCs w:val="28"/>
        </w:rPr>
        <w:t>Tụng hay quá</w:t>
      </w:r>
      <w:r w:rsidRPr="004F3ECF">
        <w:rPr>
          <w:sz w:val="28"/>
          <w:szCs w:val="28"/>
        </w:rPr>
        <w:t xml:space="preserve">! </w:t>
      </w:r>
      <w:r w:rsidRPr="004F3ECF">
        <w:rPr>
          <w:rStyle w:val="citation-218"/>
          <w:sz w:val="28"/>
          <w:szCs w:val="28"/>
        </w:rPr>
        <w:t xml:space="preserve">Người đó liền nói cho ngài biết đó là </w:t>
      </w:r>
      <w:r w:rsidR="004D7670" w:rsidRPr="004F3ECF">
        <w:rPr>
          <w:rStyle w:val="citation-218"/>
          <w:sz w:val="28"/>
          <w:szCs w:val="28"/>
        </w:rPr>
        <w:t>“</w:t>
      </w:r>
      <w:r w:rsidRPr="004F3ECF">
        <w:rPr>
          <w:rStyle w:val="citation-218"/>
          <w:sz w:val="28"/>
          <w:szCs w:val="28"/>
        </w:rPr>
        <w:t>Kinh Kim Cang</w:t>
      </w:r>
      <w:r w:rsidR="004D7670" w:rsidRPr="004F3ECF">
        <w:rPr>
          <w:rStyle w:val="citation-218"/>
          <w:sz w:val="28"/>
          <w:szCs w:val="28"/>
        </w:rPr>
        <w:t>”</w:t>
      </w:r>
      <w:r w:rsidRPr="004F3ECF">
        <w:rPr>
          <w:rStyle w:val="citation-218"/>
          <w:sz w:val="28"/>
          <w:szCs w:val="28"/>
        </w:rPr>
        <w:t xml:space="preserve">, được truyền từ chỗ của Ngũ Tổ, </w:t>
      </w:r>
      <w:r w:rsidR="003840EF" w:rsidRPr="004F3ECF">
        <w:rPr>
          <w:sz w:val="28"/>
          <w:szCs w:val="28"/>
        </w:rPr>
        <w:t xml:space="preserve">ngài mới </w:t>
      </w:r>
      <w:r w:rsidR="003840EF" w:rsidRPr="004F3ECF">
        <w:rPr>
          <w:bCs/>
          <w:sz w:val="28"/>
          <w:szCs w:val="28"/>
        </w:rPr>
        <w:t>hay biết đến sự tồn tại của bộ kinh này</w:t>
      </w:r>
      <w:r w:rsidRPr="004F3ECF">
        <w:rPr>
          <w:sz w:val="28"/>
          <w:szCs w:val="28"/>
        </w:rPr>
        <w:t xml:space="preserve">. </w:t>
      </w:r>
      <w:r w:rsidRPr="004F3ECF">
        <w:rPr>
          <w:rStyle w:val="citation-217"/>
          <w:sz w:val="28"/>
          <w:szCs w:val="28"/>
        </w:rPr>
        <w:t xml:space="preserve">Ngài đem những tâm đắc và cảm nhận của chính mình khi nghe kinh, nói lại cho người tụng kinh nghe, người tụng kinh khâm phục đến năm vóc gieo sát đất, nói rằng </w:t>
      </w:r>
      <w:r w:rsidR="003840EF" w:rsidRPr="004F3ECF">
        <w:rPr>
          <w:sz w:val="28"/>
          <w:szCs w:val="28"/>
        </w:rPr>
        <w:t>loại người nhân tài như ông nên đi gặp Ngũ Tổ, nên đến bên đó để cầu pháp</w:t>
      </w:r>
      <w:r w:rsidRPr="004F3ECF">
        <w:rPr>
          <w:sz w:val="28"/>
          <w:szCs w:val="28"/>
        </w:rPr>
        <w:t xml:space="preserve">! </w:t>
      </w:r>
      <w:r w:rsidRPr="004F3ECF">
        <w:rPr>
          <w:rStyle w:val="citation-216"/>
          <w:sz w:val="28"/>
          <w:szCs w:val="28"/>
        </w:rPr>
        <w:t>Ngài liền khởi tâm niệm này</w:t>
      </w:r>
      <w:r w:rsidRPr="004F3ECF">
        <w:rPr>
          <w:sz w:val="28"/>
          <w:szCs w:val="28"/>
        </w:rPr>
        <w:t xml:space="preserve">. </w:t>
      </w:r>
      <w:r w:rsidRPr="004F3ECF">
        <w:rPr>
          <w:rStyle w:val="citation-215"/>
          <w:sz w:val="28"/>
          <w:szCs w:val="28"/>
        </w:rPr>
        <w:t xml:space="preserve">Khi đến Hoàng Mai, các vị đều đã đọc qua </w:t>
      </w:r>
      <w:r w:rsidR="004D7670" w:rsidRPr="004F3ECF">
        <w:rPr>
          <w:rStyle w:val="citation-215"/>
          <w:sz w:val="28"/>
          <w:szCs w:val="28"/>
        </w:rPr>
        <w:t>“</w:t>
      </w:r>
      <w:r w:rsidRPr="004F3ECF">
        <w:rPr>
          <w:rStyle w:val="citation-215"/>
          <w:sz w:val="28"/>
          <w:szCs w:val="28"/>
        </w:rPr>
        <w:t>Đàn Kinh</w:t>
      </w:r>
      <w:r w:rsidR="004D7670" w:rsidRPr="004F3ECF">
        <w:rPr>
          <w:rStyle w:val="citation-215"/>
          <w:sz w:val="28"/>
          <w:szCs w:val="28"/>
        </w:rPr>
        <w:t>”</w:t>
      </w:r>
      <w:r w:rsidRPr="004F3ECF">
        <w:rPr>
          <w:rStyle w:val="citation-215"/>
          <w:sz w:val="28"/>
          <w:szCs w:val="28"/>
        </w:rPr>
        <w:t>, Ngũ Tổ chưa nói với ngài được mấy câu, đã phái ngài xuống phòng giã gạo để làm công việc nặng nhọc</w:t>
      </w:r>
      <w:r w:rsidRPr="004F3ECF">
        <w:rPr>
          <w:sz w:val="28"/>
          <w:szCs w:val="28"/>
        </w:rPr>
        <w:t xml:space="preserve">. </w:t>
      </w:r>
      <w:r w:rsidRPr="004F3ECF">
        <w:rPr>
          <w:rStyle w:val="citation-214"/>
          <w:sz w:val="28"/>
          <w:szCs w:val="28"/>
        </w:rPr>
        <w:t>Mãi cho đến tháng thứ tám, Ngũ Tổ mới đưa ra một đề mục, bảo mọi người làm vài bài kệ mang đến cho ngài xem, ngài muốn truyền pháp</w:t>
      </w:r>
      <w:r w:rsidRPr="004F3ECF">
        <w:rPr>
          <w:sz w:val="28"/>
          <w:szCs w:val="28"/>
        </w:rPr>
        <w:t xml:space="preserve">. </w:t>
      </w:r>
      <w:r w:rsidRPr="004F3ECF">
        <w:rPr>
          <w:rStyle w:val="citation-213"/>
          <w:sz w:val="28"/>
          <w:szCs w:val="28"/>
        </w:rPr>
        <w:t>Ở đó tháng thứ tám, ngài và Ngũ Tổ suốt tám tháng trời chưa hề gặp mặt</w:t>
      </w:r>
      <w:r w:rsidRPr="004F3ECF">
        <w:rPr>
          <w:sz w:val="28"/>
          <w:szCs w:val="28"/>
        </w:rPr>
        <w:t xml:space="preserve">. </w:t>
      </w:r>
      <w:r w:rsidRPr="004F3ECF">
        <w:rPr>
          <w:rStyle w:val="citation-212"/>
          <w:sz w:val="28"/>
          <w:szCs w:val="28"/>
        </w:rPr>
        <w:t xml:space="preserve">Tuy không gặp mặt, nhưng đó là </w:t>
      </w:r>
      <w:r w:rsidR="004D7670" w:rsidRPr="004F3ECF">
        <w:rPr>
          <w:rStyle w:val="citation-212"/>
          <w:sz w:val="28"/>
          <w:szCs w:val="28"/>
        </w:rPr>
        <w:t>“</w:t>
      </w:r>
      <w:r w:rsidRPr="004F3ECF">
        <w:rPr>
          <w:rStyle w:val="citation-212"/>
          <w:sz w:val="28"/>
          <w:szCs w:val="28"/>
        </w:rPr>
        <w:t>tâm chiếu bất tuyên</w:t>
      </w:r>
      <w:r w:rsidR="004D7670" w:rsidRPr="004F3ECF">
        <w:rPr>
          <w:rStyle w:val="citation-212"/>
          <w:sz w:val="28"/>
          <w:szCs w:val="28"/>
        </w:rPr>
        <w:t>”</w:t>
      </w:r>
      <w:r w:rsidRPr="004F3ECF">
        <w:rPr>
          <w:rStyle w:val="citation-212"/>
          <w:sz w:val="28"/>
          <w:szCs w:val="28"/>
        </w:rPr>
        <w:t xml:space="preserve"> (hai tâm tự hiểu với nhau không cần nói ra), Ngũ Tổ cũng biết có một con người như vậy, và ngài cũng hiểu được ý của Ngũ Tổ</w:t>
      </w:r>
      <w:r w:rsidRPr="004F3ECF">
        <w:rPr>
          <w:sz w:val="28"/>
          <w:szCs w:val="28"/>
        </w:rPr>
        <w:t xml:space="preserve">. </w:t>
      </w:r>
      <w:r w:rsidRPr="004F3ECF">
        <w:rPr>
          <w:rStyle w:val="citation-211"/>
          <w:sz w:val="28"/>
          <w:szCs w:val="28"/>
        </w:rPr>
        <w:t xml:space="preserve">Khi truyền pháp, lúc canh ba </w:t>
      </w:r>
      <w:r w:rsidR="003840EF" w:rsidRPr="004F3ECF">
        <w:rPr>
          <w:rStyle w:val="citation-211"/>
          <w:sz w:val="28"/>
          <w:szCs w:val="28"/>
        </w:rPr>
        <w:t xml:space="preserve">nửa đêm </w:t>
      </w:r>
      <w:r w:rsidRPr="004F3ECF">
        <w:rPr>
          <w:rStyle w:val="citation-211"/>
          <w:sz w:val="28"/>
          <w:szCs w:val="28"/>
        </w:rPr>
        <w:t xml:space="preserve">Ngũ Tổ giảng </w:t>
      </w:r>
      <w:r w:rsidR="004D7670" w:rsidRPr="004F3ECF">
        <w:rPr>
          <w:rStyle w:val="citation-211"/>
          <w:sz w:val="28"/>
          <w:szCs w:val="28"/>
        </w:rPr>
        <w:t>“</w:t>
      </w:r>
      <w:r w:rsidRPr="004F3ECF">
        <w:rPr>
          <w:rStyle w:val="citation-211"/>
          <w:sz w:val="28"/>
          <w:szCs w:val="28"/>
        </w:rPr>
        <w:t>Kinh Kim Cang</w:t>
      </w:r>
      <w:r w:rsidR="004D7670" w:rsidRPr="004F3ECF">
        <w:rPr>
          <w:rStyle w:val="citation-211"/>
          <w:sz w:val="28"/>
          <w:szCs w:val="28"/>
        </w:rPr>
        <w:t>”</w:t>
      </w:r>
      <w:r w:rsidRPr="004F3ECF">
        <w:rPr>
          <w:rStyle w:val="citation-211"/>
          <w:sz w:val="28"/>
          <w:szCs w:val="28"/>
        </w:rPr>
        <w:t xml:space="preserve"> cho ngài, </w:t>
      </w:r>
      <w:r w:rsidR="003840EF" w:rsidRPr="004F3ECF">
        <w:rPr>
          <w:sz w:val="28"/>
          <w:szCs w:val="28"/>
        </w:rPr>
        <w:t>kỳ thực cũng chỉ là giảng đại ý mà thôi, thời gian đâu mà giảng giải cặn kẽ chi tiết?</w:t>
      </w:r>
      <w:r w:rsidRPr="004F3ECF">
        <w:rPr>
          <w:sz w:val="28"/>
          <w:szCs w:val="28"/>
        </w:rPr>
        <w:t xml:space="preserve"> </w:t>
      </w:r>
      <w:r w:rsidRPr="004F3ECF">
        <w:rPr>
          <w:rStyle w:val="citation-210"/>
          <w:sz w:val="28"/>
          <w:szCs w:val="28"/>
        </w:rPr>
        <w:t xml:space="preserve">Giảng đến câu </w:t>
      </w:r>
      <w:r w:rsidR="004D7670" w:rsidRPr="004F3ECF">
        <w:rPr>
          <w:rStyle w:val="citation-210"/>
          <w:sz w:val="28"/>
          <w:szCs w:val="28"/>
        </w:rPr>
        <w:t>“</w:t>
      </w:r>
      <w:r w:rsidRPr="004F3ECF">
        <w:rPr>
          <w:rStyle w:val="citation-210"/>
          <w:sz w:val="28"/>
          <w:szCs w:val="28"/>
        </w:rPr>
        <w:t>Ưng vô sở trụ nhi sanh kỳ tâm</w:t>
      </w:r>
      <w:r w:rsidR="004D7670" w:rsidRPr="004F3ECF">
        <w:rPr>
          <w:rStyle w:val="citation-210"/>
          <w:sz w:val="28"/>
          <w:szCs w:val="28"/>
        </w:rPr>
        <w:t>”</w:t>
      </w:r>
      <w:r w:rsidRPr="004F3ECF">
        <w:rPr>
          <w:rStyle w:val="citation-210"/>
          <w:sz w:val="28"/>
          <w:szCs w:val="28"/>
        </w:rPr>
        <w:t xml:space="preserve"> (Nên không có chỗ trụ mà sanh tâm ấy), thì không cần giảng nữa, ngài đã hoàn toàn thấu rõ, hoàn toàn thông đạt rồi</w:t>
      </w:r>
      <w:r w:rsidRPr="004F3ECF">
        <w:rPr>
          <w:sz w:val="28"/>
          <w:szCs w:val="28"/>
        </w:rPr>
        <w:t>.</w:t>
      </w:r>
    </w:p>
    <w:p w14:paraId="7E4D1917" w14:textId="77777777" w:rsidR="004F3ECF" w:rsidRPr="004F3ECF" w:rsidRDefault="00854D2C" w:rsidP="004F3ECF">
      <w:pPr>
        <w:pStyle w:val="NormalWeb"/>
        <w:spacing w:before="0" w:beforeAutospacing="0" w:after="160" w:afterAutospacing="0" w:line="288" w:lineRule="auto"/>
        <w:ind w:firstLine="540"/>
        <w:jc w:val="both"/>
        <w:rPr>
          <w:sz w:val="28"/>
          <w:szCs w:val="28"/>
        </w:rPr>
      </w:pPr>
      <w:r w:rsidRPr="004F3ECF">
        <w:rPr>
          <w:rStyle w:val="citation-209"/>
          <w:sz w:val="28"/>
          <w:szCs w:val="28"/>
        </w:rPr>
        <w:t xml:space="preserve">Ngài chưa từng học qua </w:t>
      </w:r>
      <w:r w:rsidR="004D7670" w:rsidRPr="004F3ECF">
        <w:rPr>
          <w:rStyle w:val="citation-209"/>
          <w:sz w:val="28"/>
          <w:szCs w:val="28"/>
        </w:rPr>
        <w:t>“</w:t>
      </w:r>
      <w:r w:rsidRPr="004F3ECF">
        <w:rPr>
          <w:rStyle w:val="citation-209"/>
          <w:sz w:val="28"/>
          <w:szCs w:val="28"/>
        </w:rPr>
        <w:t>Kinh Pháp Hoa</w:t>
      </w:r>
      <w:r w:rsidR="004D7670" w:rsidRPr="004F3ECF">
        <w:rPr>
          <w:rStyle w:val="citation-209"/>
          <w:sz w:val="28"/>
          <w:szCs w:val="28"/>
        </w:rPr>
        <w:t>”</w:t>
      </w:r>
      <w:r w:rsidRPr="004F3ECF">
        <w:rPr>
          <w:rStyle w:val="citation-209"/>
          <w:sz w:val="28"/>
          <w:szCs w:val="28"/>
        </w:rPr>
        <w:t xml:space="preserve">, chưa từng nghe qua </w:t>
      </w:r>
      <w:r w:rsidR="004D7670" w:rsidRPr="004F3ECF">
        <w:rPr>
          <w:rStyle w:val="citation-209"/>
          <w:sz w:val="28"/>
          <w:szCs w:val="28"/>
        </w:rPr>
        <w:t>“</w:t>
      </w:r>
      <w:r w:rsidRPr="004F3ECF">
        <w:rPr>
          <w:rStyle w:val="citation-209"/>
          <w:sz w:val="28"/>
          <w:szCs w:val="28"/>
        </w:rPr>
        <w:t>Kinh Pháp Hoa</w:t>
      </w:r>
      <w:r w:rsidR="004D7670" w:rsidRPr="004F3ECF">
        <w:rPr>
          <w:rStyle w:val="citation-209"/>
          <w:sz w:val="28"/>
          <w:szCs w:val="28"/>
        </w:rPr>
        <w:t>”</w:t>
      </w:r>
      <w:r w:rsidRPr="004F3ECF">
        <w:rPr>
          <w:rStyle w:val="citation-209"/>
          <w:sz w:val="28"/>
          <w:szCs w:val="28"/>
        </w:rPr>
        <w:t xml:space="preserve">, nhưng ngài có thể giảng </w:t>
      </w:r>
      <w:r w:rsidR="004D7670" w:rsidRPr="004F3ECF">
        <w:rPr>
          <w:rStyle w:val="citation-209"/>
          <w:sz w:val="28"/>
          <w:szCs w:val="28"/>
        </w:rPr>
        <w:t>“</w:t>
      </w:r>
      <w:r w:rsidRPr="004F3ECF">
        <w:rPr>
          <w:rStyle w:val="citation-209"/>
          <w:sz w:val="28"/>
          <w:szCs w:val="28"/>
        </w:rPr>
        <w:t>Kinh Pháp Hoa</w:t>
      </w:r>
      <w:r w:rsidR="004D7670" w:rsidRPr="004F3ECF">
        <w:rPr>
          <w:rStyle w:val="citation-209"/>
          <w:sz w:val="28"/>
          <w:szCs w:val="28"/>
        </w:rPr>
        <w:t>”</w:t>
      </w:r>
      <w:r w:rsidRPr="004F3ECF">
        <w:rPr>
          <w:rStyle w:val="citation-209"/>
          <w:sz w:val="28"/>
          <w:szCs w:val="28"/>
        </w:rPr>
        <w:t xml:space="preserve"> cho thiền sư Pháp Đạt nghe, Pháp Đạt tụng </w:t>
      </w:r>
      <w:r w:rsidR="004D7670" w:rsidRPr="004F3ECF">
        <w:rPr>
          <w:rStyle w:val="citation-209"/>
          <w:sz w:val="28"/>
          <w:szCs w:val="28"/>
        </w:rPr>
        <w:t>“</w:t>
      </w:r>
      <w:r w:rsidRPr="004F3ECF">
        <w:rPr>
          <w:rStyle w:val="citation-209"/>
          <w:sz w:val="28"/>
          <w:szCs w:val="28"/>
        </w:rPr>
        <w:t>Kinh Pháp Hoa</w:t>
      </w:r>
      <w:r w:rsidR="004D7670" w:rsidRPr="004F3ECF">
        <w:rPr>
          <w:rStyle w:val="citation-209"/>
          <w:sz w:val="28"/>
          <w:szCs w:val="28"/>
        </w:rPr>
        <w:t>”</w:t>
      </w:r>
      <w:r w:rsidRPr="004F3ECF">
        <w:rPr>
          <w:rStyle w:val="citation-209"/>
          <w:sz w:val="28"/>
          <w:szCs w:val="28"/>
        </w:rPr>
        <w:t xml:space="preserve"> đã mười năm, tụng hơn ba ngàn biến</w:t>
      </w:r>
      <w:r w:rsidRPr="004F3ECF">
        <w:rPr>
          <w:sz w:val="28"/>
          <w:szCs w:val="28"/>
        </w:rPr>
        <w:t xml:space="preserve">. </w:t>
      </w:r>
      <w:r w:rsidRPr="004F3ECF">
        <w:rPr>
          <w:rStyle w:val="citation-208"/>
          <w:sz w:val="28"/>
          <w:szCs w:val="28"/>
        </w:rPr>
        <w:t>Bộ kinh đó mỗi ngày tụng một biến, hơn ba ngàn biến phải mất mười năm</w:t>
      </w:r>
      <w:r w:rsidRPr="004F3ECF">
        <w:rPr>
          <w:sz w:val="28"/>
          <w:szCs w:val="28"/>
        </w:rPr>
        <w:t xml:space="preserve">. </w:t>
      </w:r>
      <w:r w:rsidRPr="004F3ECF">
        <w:rPr>
          <w:rStyle w:val="citation-207"/>
          <w:sz w:val="28"/>
          <w:szCs w:val="28"/>
        </w:rPr>
        <w:t>Mười năm mà chưa thông, khi đến nơi đó, vì lúc lễ lạy bị Lục Tổ nhìn thấy, ngài lạy Lục Tổ nhưng đầu không sát đất</w:t>
      </w:r>
      <w:r w:rsidRPr="004F3ECF">
        <w:rPr>
          <w:sz w:val="28"/>
          <w:szCs w:val="28"/>
        </w:rPr>
        <w:t xml:space="preserve">. </w:t>
      </w:r>
      <w:r w:rsidRPr="004F3ECF">
        <w:rPr>
          <w:rStyle w:val="citation-206"/>
          <w:sz w:val="28"/>
          <w:szCs w:val="28"/>
        </w:rPr>
        <w:t xml:space="preserve">Chắc hẳn trong tâm nghĩ rằng Lục Tổ không biết chữ, chưa từng đọc sách, còn ta thọ trì mười năm </w:t>
      </w:r>
      <w:r w:rsidR="004D7670" w:rsidRPr="004F3ECF">
        <w:rPr>
          <w:rStyle w:val="citation-206"/>
          <w:sz w:val="28"/>
          <w:szCs w:val="28"/>
        </w:rPr>
        <w:t>“</w:t>
      </w:r>
      <w:r w:rsidRPr="004F3ECF">
        <w:rPr>
          <w:rStyle w:val="citation-206"/>
          <w:sz w:val="28"/>
          <w:szCs w:val="28"/>
        </w:rPr>
        <w:t>Kinh Pháp Hoa</w:t>
      </w:r>
      <w:r w:rsidR="004D7670" w:rsidRPr="004F3ECF">
        <w:rPr>
          <w:rStyle w:val="citation-206"/>
          <w:sz w:val="28"/>
          <w:szCs w:val="28"/>
        </w:rPr>
        <w:t>”</w:t>
      </w:r>
      <w:r w:rsidRPr="004F3ECF">
        <w:rPr>
          <w:rStyle w:val="citation-206"/>
          <w:sz w:val="28"/>
          <w:szCs w:val="28"/>
        </w:rPr>
        <w:t>, rất là tài ba, đáng để tự hào, nên lạy mà đầu không chạm đất</w:t>
      </w:r>
      <w:r w:rsidRPr="004F3ECF">
        <w:rPr>
          <w:sz w:val="28"/>
          <w:szCs w:val="28"/>
        </w:rPr>
        <w:t xml:space="preserve">. </w:t>
      </w:r>
      <w:r w:rsidRPr="004F3ECF">
        <w:rPr>
          <w:rStyle w:val="citation-205"/>
          <w:sz w:val="28"/>
          <w:szCs w:val="28"/>
        </w:rPr>
        <w:t>Cho nên khi ông đứng dậy, Lục Tổ liền hỏi ông: Ông chắc chắn có điểm đáng tự hào</w:t>
      </w:r>
      <w:r w:rsidRPr="004F3ECF">
        <w:rPr>
          <w:sz w:val="28"/>
          <w:szCs w:val="28"/>
        </w:rPr>
        <w:t xml:space="preserve">! </w:t>
      </w:r>
      <w:r w:rsidRPr="004F3ECF">
        <w:rPr>
          <w:rStyle w:val="citation-204"/>
          <w:sz w:val="28"/>
          <w:szCs w:val="28"/>
        </w:rPr>
        <w:t xml:space="preserve">Dùng lời hiện đại mà nói, là ông chắc chắn </w:t>
      </w:r>
      <w:r w:rsidR="003840EF" w:rsidRPr="004F3ECF">
        <w:rPr>
          <w:sz w:val="28"/>
          <w:szCs w:val="28"/>
        </w:rPr>
        <w:t>thấy mình rất đáng để tự mãn, có điểm để cống cao ngã mạn</w:t>
      </w:r>
      <w:r w:rsidRPr="004F3ECF">
        <w:rPr>
          <w:rStyle w:val="citation-204"/>
          <w:sz w:val="28"/>
          <w:szCs w:val="28"/>
        </w:rPr>
        <w:t>, ngài liền hỏi ông ấy</w:t>
      </w:r>
      <w:r w:rsidRPr="004F3ECF">
        <w:rPr>
          <w:sz w:val="28"/>
          <w:szCs w:val="28"/>
        </w:rPr>
        <w:t xml:space="preserve">. </w:t>
      </w:r>
      <w:r w:rsidRPr="004F3ECF">
        <w:rPr>
          <w:rStyle w:val="citation-203"/>
          <w:sz w:val="28"/>
          <w:szCs w:val="28"/>
        </w:rPr>
        <w:t xml:space="preserve">Ông ấy liền nói ra: Đã tụng qua </w:t>
      </w:r>
      <w:r w:rsidR="004D7670" w:rsidRPr="004F3ECF">
        <w:rPr>
          <w:rStyle w:val="citation-203"/>
          <w:sz w:val="28"/>
          <w:szCs w:val="28"/>
        </w:rPr>
        <w:t>“</w:t>
      </w:r>
      <w:r w:rsidRPr="004F3ECF">
        <w:rPr>
          <w:rStyle w:val="citation-203"/>
          <w:sz w:val="28"/>
          <w:szCs w:val="28"/>
        </w:rPr>
        <w:t>Kinh Pháp Hoa</w:t>
      </w:r>
      <w:r w:rsidR="004D7670" w:rsidRPr="004F3ECF">
        <w:rPr>
          <w:rStyle w:val="citation-203"/>
          <w:sz w:val="28"/>
          <w:szCs w:val="28"/>
        </w:rPr>
        <w:t>”</w:t>
      </w:r>
      <w:r w:rsidRPr="004F3ECF">
        <w:rPr>
          <w:rStyle w:val="citation-203"/>
          <w:sz w:val="28"/>
          <w:szCs w:val="28"/>
        </w:rPr>
        <w:t xml:space="preserve"> ba ngàn biến</w:t>
      </w:r>
      <w:r w:rsidRPr="004F3ECF">
        <w:rPr>
          <w:sz w:val="28"/>
          <w:szCs w:val="28"/>
        </w:rPr>
        <w:t xml:space="preserve">. </w:t>
      </w:r>
      <w:r w:rsidRPr="004F3ECF">
        <w:rPr>
          <w:rStyle w:val="citation-202"/>
          <w:sz w:val="28"/>
          <w:szCs w:val="28"/>
        </w:rPr>
        <w:t xml:space="preserve">Lục Tổ liền hỏi ông về đại ý của kinh </w:t>
      </w:r>
      <w:r w:rsidR="004D7670" w:rsidRPr="004F3ECF">
        <w:rPr>
          <w:rStyle w:val="citation-202"/>
          <w:sz w:val="28"/>
          <w:szCs w:val="28"/>
        </w:rPr>
        <w:t>“</w:t>
      </w:r>
      <w:r w:rsidRPr="004F3ECF">
        <w:rPr>
          <w:rStyle w:val="citation-202"/>
          <w:sz w:val="28"/>
          <w:szCs w:val="28"/>
        </w:rPr>
        <w:t>Pháp Hoa</w:t>
      </w:r>
      <w:r w:rsidR="004D7670" w:rsidRPr="004F3ECF">
        <w:rPr>
          <w:rStyle w:val="citation-202"/>
          <w:sz w:val="28"/>
          <w:szCs w:val="28"/>
        </w:rPr>
        <w:t>”</w:t>
      </w:r>
      <w:r w:rsidRPr="004F3ECF">
        <w:rPr>
          <w:rStyle w:val="citation-202"/>
          <w:sz w:val="28"/>
          <w:szCs w:val="28"/>
        </w:rPr>
        <w:t>, ông trả lời không được, đến lúc này mới tâm phục</w:t>
      </w:r>
      <w:r w:rsidRPr="004F3ECF">
        <w:rPr>
          <w:sz w:val="28"/>
          <w:szCs w:val="28"/>
        </w:rPr>
        <w:t xml:space="preserve">. </w:t>
      </w:r>
      <w:r w:rsidRPr="004F3ECF">
        <w:rPr>
          <w:rStyle w:val="citation-201"/>
          <w:sz w:val="28"/>
          <w:szCs w:val="28"/>
        </w:rPr>
        <w:t>Thế là mới thỉnh Lục Tổ khai thị, đây thực sự là khai thị rồi, không phải khai thị giả</w:t>
      </w:r>
      <w:r w:rsidRPr="004F3ECF">
        <w:rPr>
          <w:sz w:val="28"/>
          <w:szCs w:val="28"/>
        </w:rPr>
        <w:t xml:space="preserve">. </w:t>
      </w:r>
      <w:r w:rsidRPr="004F3ECF">
        <w:rPr>
          <w:rStyle w:val="citation-200"/>
          <w:sz w:val="28"/>
          <w:szCs w:val="28"/>
        </w:rPr>
        <w:t xml:space="preserve">Lục Tổ nói với ông: </w:t>
      </w:r>
      <w:r w:rsidR="004D7670" w:rsidRPr="004F3ECF">
        <w:rPr>
          <w:rStyle w:val="citation-200"/>
          <w:sz w:val="28"/>
          <w:szCs w:val="28"/>
        </w:rPr>
        <w:t>“</w:t>
      </w:r>
      <w:r w:rsidRPr="004F3ECF">
        <w:rPr>
          <w:rStyle w:val="citation-200"/>
          <w:sz w:val="28"/>
          <w:szCs w:val="28"/>
        </w:rPr>
        <w:t>Ta chưa từng nghe qua Kinh Pháp Hoa, ta không biết chữ, chưa từng nghe Kinh Pháp Hoa, ông tụng cho ta nghe đi</w:t>
      </w:r>
      <w:r w:rsidR="004D7670" w:rsidRPr="004F3ECF">
        <w:rPr>
          <w:rStyle w:val="citation-200"/>
          <w:sz w:val="28"/>
          <w:szCs w:val="28"/>
        </w:rPr>
        <w:t>”</w:t>
      </w:r>
      <w:r w:rsidRPr="004F3ECF">
        <w:rPr>
          <w:sz w:val="28"/>
          <w:szCs w:val="28"/>
        </w:rPr>
        <w:t xml:space="preserve">. </w:t>
      </w:r>
      <w:r w:rsidRPr="004F3ECF">
        <w:rPr>
          <w:rStyle w:val="citation-199"/>
          <w:sz w:val="28"/>
          <w:szCs w:val="28"/>
        </w:rPr>
        <w:t xml:space="preserve">Ông ấy tụng </w:t>
      </w:r>
      <w:r w:rsidR="004D7670" w:rsidRPr="004F3ECF">
        <w:rPr>
          <w:rStyle w:val="citation-199"/>
          <w:sz w:val="28"/>
          <w:szCs w:val="28"/>
        </w:rPr>
        <w:t>“</w:t>
      </w:r>
      <w:r w:rsidRPr="004F3ECF">
        <w:rPr>
          <w:rStyle w:val="citation-199"/>
          <w:sz w:val="28"/>
          <w:szCs w:val="28"/>
        </w:rPr>
        <w:t>Kinh Pháp Hoa</w:t>
      </w:r>
      <w:r w:rsidR="004D7670" w:rsidRPr="004F3ECF">
        <w:rPr>
          <w:rStyle w:val="citation-199"/>
          <w:sz w:val="28"/>
          <w:szCs w:val="28"/>
        </w:rPr>
        <w:t>”</w:t>
      </w:r>
      <w:r w:rsidRPr="004F3ECF">
        <w:rPr>
          <w:rStyle w:val="citation-199"/>
          <w:sz w:val="28"/>
          <w:szCs w:val="28"/>
        </w:rPr>
        <w:t xml:space="preserve"> từ đầu, tụng đến phẩm thứ hai </w:t>
      </w:r>
      <w:r w:rsidR="004D7670" w:rsidRPr="004F3ECF">
        <w:rPr>
          <w:rStyle w:val="citation-199"/>
          <w:sz w:val="28"/>
          <w:szCs w:val="28"/>
        </w:rPr>
        <w:t>“</w:t>
      </w:r>
      <w:r w:rsidRPr="004F3ECF">
        <w:rPr>
          <w:rStyle w:val="citation-199"/>
          <w:sz w:val="28"/>
          <w:szCs w:val="28"/>
        </w:rPr>
        <w:t>phẩm Phương Tiện</w:t>
      </w:r>
      <w:r w:rsidR="004D7670" w:rsidRPr="004F3ECF">
        <w:rPr>
          <w:rStyle w:val="citation-199"/>
          <w:sz w:val="28"/>
          <w:szCs w:val="28"/>
        </w:rPr>
        <w:t>”</w:t>
      </w:r>
      <w:r w:rsidRPr="004F3ECF">
        <w:rPr>
          <w:rStyle w:val="citation-199"/>
          <w:sz w:val="28"/>
          <w:szCs w:val="28"/>
        </w:rPr>
        <w:t xml:space="preserve">, </w:t>
      </w:r>
      <w:r w:rsidR="004D7670" w:rsidRPr="004F3ECF">
        <w:rPr>
          <w:rStyle w:val="citation-199"/>
          <w:sz w:val="28"/>
          <w:szCs w:val="28"/>
        </w:rPr>
        <w:t>“</w:t>
      </w:r>
      <w:r w:rsidRPr="004F3ECF">
        <w:rPr>
          <w:rStyle w:val="citation-199"/>
          <w:sz w:val="28"/>
          <w:szCs w:val="28"/>
        </w:rPr>
        <w:t>Kinh Pháp Hoa</w:t>
      </w:r>
      <w:r w:rsidR="004D7670" w:rsidRPr="004F3ECF">
        <w:rPr>
          <w:rStyle w:val="citation-199"/>
          <w:sz w:val="28"/>
          <w:szCs w:val="28"/>
        </w:rPr>
        <w:t>”</w:t>
      </w:r>
      <w:r w:rsidRPr="004F3ECF">
        <w:rPr>
          <w:rStyle w:val="citation-199"/>
          <w:sz w:val="28"/>
          <w:szCs w:val="28"/>
        </w:rPr>
        <w:t xml:space="preserve"> có hai mươi tám phẩm mà mới tụng đến phẩm thứ hai, Lục Tổ liền nói: </w:t>
      </w:r>
      <w:r w:rsidR="004D7670" w:rsidRPr="004F3ECF">
        <w:rPr>
          <w:rStyle w:val="citation-199"/>
          <w:sz w:val="28"/>
          <w:szCs w:val="28"/>
        </w:rPr>
        <w:t>“</w:t>
      </w:r>
      <w:r w:rsidRPr="004F3ECF">
        <w:rPr>
          <w:rStyle w:val="citation-199"/>
          <w:sz w:val="28"/>
          <w:szCs w:val="28"/>
        </w:rPr>
        <w:t>Đừng tụng nữa, bộ kinh này ta đều biết hết rồi</w:t>
      </w:r>
      <w:r w:rsidR="004D7670" w:rsidRPr="004F3ECF">
        <w:rPr>
          <w:rStyle w:val="citation-199"/>
          <w:sz w:val="28"/>
          <w:szCs w:val="28"/>
        </w:rPr>
        <w:t>”</w:t>
      </w:r>
      <w:r w:rsidRPr="004F3ECF">
        <w:rPr>
          <w:sz w:val="28"/>
          <w:szCs w:val="28"/>
        </w:rPr>
        <w:t xml:space="preserve">. </w:t>
      </w:r>
      <w:r w:rsidRPr="004F3ECF">
        <w:rPr>
          <w:rStyle w:val="citation-198"/>
          <w:sz w:val="28"/>
          <w:szCs w:val="28"/>
        </w:rPr>
        <w:t>Lục Tổ vừa giảng cho nghe, Pháp Đạt liền khai ngộ</w:t>
      </w:r>
      <w:r w:rsidRPr="004F3ECF">
        <w:rPr>
          <w:sz w:val="28"/>
          <w:szCs w:val="28"/>
        </w:rPr>
        <w:t xml:space="preserve">. </w:t>
      </w:r>
      <w:r w:rsidRPr="004F3ECF">
        <w:rPr>
          <w:rStyle w:val="citation-197"/>
          <w:sz w:val="28"/>
          <w:szCs w:val="28"/>
        </w:rPr>
        <w:t>Lúc này lạy lại lần nữa, thì đầu chạm đất rồi, khâm phục đến năm vóc gieo sát đất</w:t>
      </w:r>
      <w:r w:rsidRPr="004F3ECF">
        <w:rPr>
          <w:sz w:val="28"/>
          <w:szCs w:val="28"/>
        </w:rPr>
        <w:t xml:space="preserve">. </w:t>
      </w:r>
      <w:r w:rsidR="004D7670" w:rsidRPr="004F3ECF">
        <w:rPr>
          <w:rStyle w:val="citation-196"/>
          <w:sz w:val="28"/>
          <w:szCs w:val="28"/>
        </w:rPr>
        <w:t>“</w:t>
      </w:r>
      <w:r w:rsidRPr="004F3ECF">
        <w:rPr>
          <w:rStyle w:val="citation-196"/>
          <w:sz w:val="28"/>
          <w:szCs w:val="28"/>
        </w:rPr>
        <w:t>Kinh Pháp Hoa</w:t>
      </w:r>
      <w:r w:rsidR="004D7670" w:rsidRPr="004F3ECF">
        <w:rPr>
          <w:rStyle w:val="citation-196"/>
          <w:sz w:val="28"/>
          <w:szCs w:val="28"/>
        </w:rPr>
        <w:t>”</w:t>
      </w:r>
      <w:r w:rsidRPr="004F3ECF">
        <w:rPr>
          <w:rStyle w:val="citation-196"/>
          <w:sz w:val="28"/>
          <w:szCs w:val="28"/>
        </w:rPr>
        <w:t xml:space="preserve"> chưa từng đọc, mà ngài hiểu</w:t>
      </w:r>
      <w:r w:rsidRPr="004F3ECF">
        <w:rPr>
          <w:sz w:val="28"/>
          <w:szCs w:val="28"/>
        </w:rPr>
        <w:t xml:space="preserve">! </w:t>
      </w:r>
      <w:r w:rsidRPr="004F3ECF">
        <w:rPr>
          <w:rStyle w:val="citation-195"/>
          <w:sz w:val="28"/>
          <w:szCs w:val="28"/>
        </w:rPr>
        <w:t>Không phải ngài không hiểu, chẳng những kinh hiểu, mà luận ngài cũng hiểu</w:t>
      </w:r>
      <w:r w:rsidRPr="004F3ECF">
        <w:rPr>
          <w:sz w:val="28"/>
          <w:szCs w:val="28"/>
        </w:rPr>
        <w:t xml:space="preserve">. </w:t>
      </w:r>
      <w:r w:rsidRPr="004F3ECF">
        <w:rPr>
          <w:rStyle w:val="citation-194"/>
          <w:sz w:val="28"/>
          <w:szCs w:val="28"/>
        </w:rPr>
        <w:t xml:space="preserve">Trong </w:t>
      </w:r>
      <w:r w:rsidR="004D7670" w:rsidRPr="004F3ECF">
        <w:rPr>
          <w:rStyle w:val="citation-194"/>
          <w:sz w:val="28"/>
          <w:szCs w:val="28"/>
        </w:rPr>
        <w:t>“</w:t>
      </w:r>
      <w:r w:rsidRPr="004F3ECF">
        <w:rPr>
          <w:rStyle w:val="citation-194"/>
          <w:sz w:val="28"/>
          <w:szCs w:val="28"/>
        </w:rPr>
        <w:t>Đàn Kinh</w:t>
      </w:r>
      <w:r w:rsidR="004D7670" w:rsidRPr="004F3ECF">
        <w:rPr>
          <w:rStyle w:val="citation-194"/>
          <w:sz w:val="28"/>
          <w:szCs w:val="28"/>
        </w:rPr>
        <w:t>”</w:t>
      </w:r>
      <w:r w:rsidRPr="004F3ECF">
        <w:rPr>
          <w:rStyle w:val="citation-194"/>
          <w:sz w:val="28"/>
          <w:szCs w:val="28"/>
        </w:rPr>
        <w:t xml:space="preserve"> có giảng về Bát thức, giảng hay biết bao</w:t>
      </w:r>
      <w:r w:rsidRPr="004F3ECF">
        <w:rPr>
          <w:sz w:val="28"/>
          <w:szCs w:val="28"/>
        </w:rPr>
        <w:t xml:space="preserve">! </w:t>
      </w:r>
      <w:r w:rsidRPr="004F3ECF">
        <w:rPr>
          <w:rStyle w:val="citation-193"/>
          <w:sz w:val="28"/>
          <w:szCs w:val="28"/>
        </w:rPr>
        <w:t xml:space="preserve">Thật đúng là lời ít ý nhiều, lời nói ra tuy chỉ đơn giản vài câu, nhưng những pháp lý của Pháp Tướng Tông đều được ngài giảng </w:t>
      </w:r>
      <w:r w:rsidR="003840EF" w:rsidRPr="004F3ECF">
        <w:rPr>
          <w:rStyle w:val="citation-193"/>
          <w:sz w:val="28"/>
          <w:szCs w:val="28"/>
        </w:rPr>
        <w:t>tường tận</w:t>
      </w:r>
      <w:r w:rsidRPr="004F3ECF">
        <w:rPr>
          <w:sz w:val="28"/>
          <w:szCs w:val="28"/>
        </w:rPr>
        <w:t xml:space="preserve">. </w:t>
      </w:r>
      <w:r w:rsidRPr="004F3ECF">
        <w:rPr>
          <w:rStyle w:val="citation-192"/>
          <w:sz w:val="28"/>
          <w:szCs w:val="28"/>
        </w:rPr>
        <w:t>Không có thứ gì là không thông</w:t>
      </w:r>
      <w:r w:rsidRPr="004F3ECF">
        <w:rPr>
          <w:sz w:val="28"/>
          <w:szCs w:val="28"/>
        </w:rPr>
        <w:t>!</w:t>
      </w:r>
    </w:p>
    <w:p w14:paraId="1D89B02F" w14:textId="77777777" w:rsidR="004F3ECF" w:rsidRPr="004F3ECF" w:rsidRDefault="00854D2C" w:rsidP="004F3ECF">
      <w:pPr>
        <w:pStyle w:val="NormalWeb"/>
        <w:spacing w:before="0" w:beforeAutospacing="0" w:after="160" w:afterAutospacing="0" w:line="288" w:lineRule="auto"/>
        <w:ind w:firstLine="540"/>
        <w:jc w:val="both"/>
        <w:rPr>
          <w:sz w:val="28"/>
          <w:szCs w:val="28"/>
        </w:rPr>
      </w:pPr>
      <w:r w:rsidRPr="004F3ECF">
        <w:rPr>
          <w:rStyle w:val="citation-191"/>
          <w:sz w:val="28"/>
          <w:szCs w:val="28"/>
        </w:rPr>
        <w:t>Cho nên người thông minh tu từ căn bản, căn bản chính là tâm thanh tịnh</w:t>
      </w:r>
      <w:r w:rsidRPr="004F3ECF">
        <w:rPr>
          <w:sz w:val="28"/>
          <w:szCs w:val="28"/>
        </w:rPr>
        <w:t xml:space="preserve">. </w:t>
      </w:r>
      <w:r w:rsidRPr="004F3ECF">
        <w:rPr>
          <w:rStyle w:val="citation-190"/>
          <w:sz w:val="28"/>
          <w:szCs w:val="28"/>
        </w:rPr>
        <w:t>Quý vị học một thứ, quý vị rất dễ đạt được tâm thanh tịnh, rất dễ thành tựu</w:t>
      </w:r>
      <w:r w:rsidRPr="004F3ECF">
        <w:rPr>
          <w:sz w:val="28"/>
          <w:szCs w:val="28"/>
        </w:rPr>
        <w:t xml:space="preserve">. </w:t>
      </w:r>
      <w:r w:rsidRPr="004F3ECF">
        <w:rPr>
          <w:rStyle w:val="citation-189"/>
          <w:sz w:val="28"/>
          <w:szCs w:val="28"/>
        </w:rPr>
        <w:t>Quý vị học quá nhiều, học quá tạp, thì chính là nói theo kiểu bây giờ là giữ thể diện bề ngoài cho đẹp, ta đây quảng học đa văn, thể diện rất đẹp, những kẻ theo đuổi danh văn lợi dưỡng thì đi con đường đó, như vậy là hợp với họ</w:t>
      </w:r>
      <w:r w:rsidRPr="004F3ECF">
        <w:rPr>
          <w:sz w:val="28"/>
          <w:szCs w:val="28"/>
        </w:rPr>
        <w:t xml:space="preserve">. </w:t>
      </w:r>
      <w:r w:rsidRPr="004F3ECF">
        <w:rPr>
          <w:rStyle w:val="citation-188"/>
          <w:sz w:val="28"/>
          <w:szCs w:val="28"/>
        </w:rPr>
        <w:t xml:space="preserve">Người chân chánh tu học, không màng danh văn lợi dưỡng, </w:t>
      </w:r>
      <w:r w:rsidR="00A863F4" w:rsidRPr="004F3ECF">
        <w:rPr>
          <w:sz w:val="28"/>
          <w:szCs w:val="28"/>
        </w:rPr>
        <w:t xml:space="preserve">hỏi </w:t>
      </w:r>
      <w:r w:rsidR="00A863F4" w:rsidRPr="004F3ECF">
        <w:rPr>
          <w:bCs/>
          <w:sz w:val="28"/>
          <w:szCs w:val="28"/>
        </w:rPr>
        <w:t>ta</w:t>
      </w:r>
      <w:r w:rsidR="00A863F4" w:rsidRPr="004F3ECF">
        <w:rPr>
          <w:sz w:val="28"/>
          <w:szCs w:val="28"/>
        </w:rPr>
        <w:t xml:space="preserve"> điều chi, </w:t>
      </w:r>
      <w:r w:rsidR="00A863F4" w:rsidRPr="004F3ECF">
        <w:rPr>
          <w:bCs/>
          <w:sz w:val="28"/>
          <w:szCs w:val="28"/>
        </w:rPr>
        <w:t>ta</w:t>
      </w:r>
      <w:r w:rsidR="00A863F4" w:rsidRPr="004F3ECF">
        <w:rPr>
          <w:sz w:val="28"/>
          <w:szCs w:val="28"/>
        </w:rPr>
        <w:t xml:space="preserve"> đều không biết gì cả</w:t>
      </w:r>
      <w:r w:rsidRPr="004F3ECF">
        <w:rPr>
          <w:sz w:val="28"/>
          <w:szCs w:val="28"/>
        </w:rPr>
        <w:t xml:space="preserve">. </w:t>
      </w:r>
      <w:r w:rsidRPr="004F3ECF">
        <w:rPr>
          <w:rStyle w:val="citation-187"/>
          <w:sz w:val="28"/>
          <w:szCs w:val="28"/>
        </w:rPr>
        <w:t xml:space="preserve">Quý vị đi hỏi lão pháp sư Ấn Quang, ngài nói </w:t>
      </w:r>
      <w:r w:rsidR="004D7670" w:rsidRPr="004F3ECF">
        <w:rPr>
          <w:rStyle w:val="citation-187"/>
          <w:sz w:val="28"/>
          <w:szCs w:val="28"/>
        </w:rPr>
        <w:t>“</w:t>
      </w:r>
      <w:r w:rsidRPr="004F3ECF">
        <w:rPr>
          <w:rStyle w:val="citation-187"/>
          <w:sz w:val="28"/>
          <w:szCs w:val="28"/>
        </w:rPr>
        <w:t xml:space="preserve">Tôi chỉ biết niệm một câu A Di Đà Phật, tôi chẳng biết cái gì cả </w:t>
      </w:r>
      <w:r w:rsidRPr="004F3ECF">
        <w:rPr>
          <w:rStyle w:val="citation-186"/>
          <w:sz w:val="28"/>
          <w:szCs w:val="28"/>
        </w:rPr>
        <w:t>!</w:t>
      </w:r>
      <w:r w:rsidR="004D7670" w:rsidRPr="004F3ECF">
        <w:rPr>
          <w:rStyle w:val="citation-186"/>
          <w:sz w:val="28"/>
          <w:szCs w:val="28"/>
        </w:rPr>
        <w:t>”</w:t>
      </w:r>
      <w:r w:rsidRPr="004F3ECF">
        <w:rPr>
          <w:rStyle w:val="citation-186"/>
          <w:sz w:val="28"/>
          <w:szCs w:val="28"/>
        </w:rPr>
        <w:t xml:space="preserve"> Người tu hành chân chánh, Phật Bồ Tát chân chánh, cái gì cũng không biết</w:t>
      </w:r>
      <w:r w:rsidRPr="004F3ECF">
        <w:rPr>
          <w:sz w:val="28"/>
          <w:szCs w:val="28"/>
        </w:rPr>
        <w:t xml:space="preserve">. </w:t>
      </w:r>
      <w:r w:rsidRPr="004F3ECF">
        <w:rPr>
          <w:rStyle w:val="citation-185"/>
          <w:sz w:val="28"/>
          <w:szCs w:val="28"/>
        </w:rPr>
        <w:t xml:space="preserve">Quý vị lại đi xem </w:t>
      </w:r>
      <w:r w:rsidR="004D7670" w:rsidRPr="004F3ECF">
        <w:rPr>
          <w:rStyle w:val="citation-185"/>
          <w:sz w:val="28"/>
          <w:szCs w:val="28"/>
        </w:rPr>
        <w:t>“</w:t>
      </w:r>
      <w:r w:rsidRPr="004F3ECF">
        <w:rPr>
          <w:rStyle w:val="citation-185"/>
          <w:sz w:val="28"/>
          <w:szCs w:val="28"/>
        </w:rPr>
        <w:t>Kinh Hoa Nghiêm</w:t>
      </w:r>
      <w:r w:rsidR="004D7670" w:rsidRPr="004F3ECF">
        <w:rPr>
          <w:rStyle w:val="citation-185"/>
          <w:sz w:val="28"/>
          <w:szCs w:val="28"/>
        </w:rPr>
        <w:t>”</w:t>
      </w:r>
      <w:r w:rsidRPr="004F3ECF">
        <w:rPr>
          <w:rStyle w:val="citation-185"/>
          <w:sz w:val="28"/>
          <w:szCs w:val="28"/>
        </w:rPr>
        <w:t xml:space="preserve"> năm mươi ba lần tham học, năm mươi ba vị thiện tri thức, khi Thiện Tài Đồng Tử đến tham phỏng, họ chắp tay nói với Thiện Tài rằng: </w:t>
      </w:r>
      <w:r w:rsidR="004D7670" w:rsidRPr="004F3ECF">
        <w:rPr>
          <w:rStyle w:val="citation-185"/>
          <w:sz w:val="28"/>
          <w:szCs w:val="28"/>
        </w:rPr>
        <w:t>“</w:t>
      </w:r>
      <w:r w:rsidRPr="004F3ECF">
        <w:rPr>
          <w:rStyle w:val="citation-185"/>
          <w:sz w:val="28"/>
          <w:szCs w:val="28"/>
        </w:rPr>
        <w:t>Ta chỉ biết một môn này, những thứ khác ta thảy đều không biết</w:t>
      </w:r>
      <w:r w:rsidR="004D7670" w:rsidRPr="004F3ECF">
        <w:rPr>
          <w:rStyle w:val="citation-185"/>
          <w:sz w:val="28"/>
          <w:szCs w:val="28"/>
        </w:rPr>
        <w:t>”</w:t>
      </w:r>
      <w:r w:rsidRPr="004F3ECF">
        <w:rPr>
          <w:sz w:val="28"/>
          <w:szCs w:val="28"/>
        </w:rPr>
        <w:t xml:space="preserve">. </w:t>
      </w:r>
      <w:r w:rsidRPr="004F3ECF">
        <w:rPr>
          <w:rStyle w:val="citation-184"/>
          <w:sz w:val="28"/>
          <w:szCs w:val="28"/>
        </w:rPr>
        <w:t>Kỳ thực vị ấy cái gì cũng thông, không có thứ gì là không thông</w:t>
      </w:r>
      <w:r w:rsidRPr="004F3ECF">
        <w:rPr>
          <w:sz w:val="28"/>
          <w:szCs w:val="28"/>
        </w:rPr>
        <w:t xml:space="preserve">. </w:t>
      </w:r>
      <w:r w:rsidRPr="004F3ECF">
        <w:rPr>
          <w:rStyle w:val="citation-183"/>
          <w:sz w:val="28"/>
          <w:szCs w:val="28"/>
        </w:rPr>
        <w:t>Vị ấy nói cái gì cũng không biết, là khiêm hư</w:t>
      </w:r>
      <w:r w:rsidRPr="004F3ECF">
        <w:rPr>
          <w:sz w:val="28"/>
          <w:szCs w:val="28"/>
        </w:rPr>
        <w:t xml:space="preserve">! </w:t>
      </w:r>
      <w:r w:rsidRPr="004F3ECF">
        <w:rPr>
          <w:rStyle w:val="citation-182"/>
          <w:sz w:val="28"/>
          <w:szCs w:val="28"/>
        </w:rPr>
        <w:t>Tôn kính người khác, tự khiêm nhường mà tôn kính người</w:t>
      </w:r>
      <w:r w:rsidRPr="004F3ECF">
        <w:rPr>
          <w:sz w:val="28"/>
          <w:szCs w:val="28"/>
        </w:rPr>
        <w:t xml:space="preserve">. </w:t>
      </w:r>
      <w:r w:rsidRPr="004F3ECF">
        <w:rPr>
          <w:rStyle w:val="citation-181"/>
          <w:sz w:val="28"/>
          <w:szCs w:val="28"/>
        </w:rPr>
        <w:t>Đây là người tu hành, bổn địa phong quang (cảnh giới chân thật của tự tánh), chính là như vậy</w:t>
      </w:r>
      <w:r w:rsidRPr="004F3ECF">
        <w:rPr>
          <w:sz w:val="28"/>
          <w:szCs w:val="28"/>
        </w:rPr>
        <w:t xml:space="preserve">. </w:t>
      </w:r>
      <w:r w:rsidRPr="004F3ECF">
        <w:rPr>
          <w:rStyle w:val="citation-180"/>
          <w:sz w:val="28"/>
          <w:szCs w:val="28"/>
        </w:rPr>
        <w:t>Không mảy</w:t>
      </w:r>
      <w:r w:rsidR="00EC19EB" w:rsidRPr="004F3ECF">
        <w:rPr>
          <w:rStyle w:val="citation-180"/>
          <w:sz w:val="28"/>
          <w:szCs w:val="28"/>
        </w:rPr>
        <w:t xml:space="preserve"> may khoe khoang, thật thà, quy </w:t>
      </w:r>
      <w:r w:rsidRPr="004F3ECF">
        <w:rPr>
          <w:rStyle w:val="citation-180"/>
          <w:sz w:val="28"/>
          <w:szCs w:val="28"/>
        </w:rPr>
        <w:t>củ, người này mới có thành tựu, người như vậy mới có thể độ thế</w:t>
      </w:r>
      <w:r w:rsidRPr="004F3ECF">
        <w:rPr>
          <w:sz w:val="28"/>
          <w:szCs w:val="28"/>
        </w:rPr>
        <w:t xml:space="preserve">. </w:t>
      </w:r>
      <w:r w:rsidRPr="004F3ECF">
        <w:rPr>
          <w:rStyle w:val="citation-179"/>
          <w:sz w:val="28"/>
          <w:szCs w:val="28"/>
        </w:rPr>
        <w:t>Hy vọng mọi người đều thật thà, mọi người đều quy củ, thì thiên hạ thái bình rồi, làm gì còn có động loạn</w:t>
      </w:r>
      <w:r w:rsidRPr="004F3ECF">
        <w:rPr>
          <w:sz w:val="28"/>
          <w:szCs w:val="28"/>
        </w:rPr>
        <w:t xml:space="preserve">? </w:t>
      </w:r>
      <w:r w:rsidRPr="004F3ECF">
        <w:rPr>
          <w:rStyle w:val="citation-178"/>
          <w:sz w:val="28"/>
          <w:szCs w:val="28"/>
        </w:rPr>
        <w:t>Ai nấy cũng đều cảm thấy mình rất tài giỏi, thế thì xã hội này nguy to, thiên hạ đại loạn</w:t>
      </w:r>
      <w:r w:rsidRPr="004F3ECF">
        <w:rPr>
          <w:sz w:val="28"/>
          <w:szCs w:val="28"/>
        </w:rPr>
        <w:t xml:space="preserve">. </w:t>
      </w:r>
      <w:r w:rsidRPr="004F3ECF">
        <w:rPr>
          <w:rStyle w:val="citation-177"/>
          <w:sz w:val="28"/>
          <w:szCs w:val="28"/>
        </w:rPr>
        <w:t xml:space="preserve">Việc tốt </w:t>
      </w:r>
      <w:r w:rsidR="004270F6" w:rsidRPr="004F3ECF">
        <w:rPr>
          <w:rStyle w:val="citation-177"/>
          <w:sz w:val="28"/>
          <w:szCs w:val="28"/>
        </w:rPr>
        <w:t xml:space="preserve">thì cần </w:t>
      </w:r>
      <w:r w:rsidRPr="004F3ECF">
        <w:rPr>
          <w:rStyle w:val="citation-177"/>
          <w:sz w:val="28"/>
          <w:szCs w:val="28"/>
        </w:rPr>
        <w:t xml:space="preserve">phải làm, nhưng đừng để người ta nói </w:t>
      </w:r>
      <w:r w:rsidR="004270F6" w:rsidRPr="004F3ECF">
        <w:rPr>
          <w:rStyle w:val="citation-177"/>
          <w:sz w:val="28"/>
          <w:szCs w:val="28"/>
        </w:rPr>
        <w:t xml:space="preserve">rằng </w:t>
      </w:r>
      <w:r w:rsidR="004D7670" w:rsidRPr="004F3ECF">
        <w:rPr>
          <w:rStyle w:val="citation-177"/>
          <w:sz w:val="28"/>
          <w:szCs w:val="28"/>
        </w:rPr>
        <w:t>“</w:t>
      </w:r>
      <w:r w:rsidRPr="004F3ECF">
        <w:rPr>
          <w:rStyle w:val="citation-177"/>
          <w:sz w:val="28"/>
          <w:szCs w:val="28"/>
        </w:rPr>
        <w:t>người đó là người tốt</w:t>
      </w:r>
      <w:r w:rsidR="004D7670" w:rsidRPr="004F3ECF">
        <w:rPr>
          <w:rStyle w:val="citation-177"/>
          <w:sz w:val="28"/>
          <w:szCs w:val="28"/>
        </w:rPr>
        <w:t>”</w:t>
      </w:r>
      <w:r w:rsidRPr="004F3ECF">
        <w:rPr>
          <w:rStyle w:val="citation-177"/>
          <w:sz w:val="28"/>
          <w:szCs w:val="28"/>
        </w:rPr>
        <w:t xml:space="preserve">, </w:t>
      </w:r>
      <w:r w:rsidR="004270F6" w:rsidRPr="004F3ECF">
        <w:rPr>
          <w:sz w:val="28"/>
          <w:szCs w:val="28"/>
        </w:rPr>
        <w:t>bởi mang danh người tốt thì sẽ rước lấy nhiều phiền phức</w:t>
      </w:r>
      <w:r w:rsidRPr="004F3ECF">
        <w:rPr>
          <w:sz w:val="28"/>
          <w:szCs w:val="28"/>
        </w:rPr>
        <w:t xml:space="preserve">. </w:t>
      </w:r>
      <w:r w:rsidRPr="004F3ECF">
        <w:rPr>
          <w:rStyle w:val="citation-176"/>
          <w:sz w:val="28"/>
          <w:szCs w:val="28"/>
        </w:rPr>
        <w:t>Đừng để người ta tán thán quý vị là người tốt, đừng để người ta tán thán quý vị rất tài giỏi, quý vị rất phi phàm, những thứ đó đều chẳng phải là việc tốt</w:t>
      </w:r>
      <w:r w:rsidRPr="004F3ECF">
        <w:rPr>
          <w:sz w:val="28"/>
          <w:szCs w:val="28"/>
        </w:rPr>
        <w:t xml:space="preserve">. </w:t>
      </w:r>
      <w:r w:rsidR="00EC19EB" w:rsidRPr="004F3ECF">
        <w:rPr>
          <w:rStyle w:val="citation-175"/>
          <w:sz w:val="28"/>
          <w:szCs w:val="28"/>
        </w:rPr>
        <w:t xml:space="preserve">Cứ quy </w:t>
      </w:r>
      <w:r w:rsidRPr="004F3ECF">
        <w:rPr>
          <w:rStyle w:val="citation-175"/>
          <w:sz w:val="28"/>
          <w:szCs w:val="28"/>
        </w:rPr>
        <w:t>củ làm một người thật thà, như vậy là tốt rồi</w:t>
      </w:r>
      <w:r w:rsidRPr="004F3ECF">
        <w:rPr>
          <w:sz w:val="28"/>
          <w:szCs w:val="28"/>
        </w:rPr>
        <w:t xml:space="preserve">! Bị người ta mắng chửi vài câu, là để tiêu nghiệp chướng; </w:t>
      </w:r>
      <w:r w:rsidR="004A6508" w:rsidRPr="004F3ECF">
        <w:rPr>
          <w:sz w:val="28"/>
          <w:szCs w:val="28"/>
        </w:rPr>
        <w:t xml:space="preserve">tuyệt đối đừng mong </w:t>
      </w:r>
      <w:r w:rsidR="004A6508" w:rsidRPr="004F3ECF">
        <w:rPr>
          <w:bCs/>
          <w:sz w:val="28"/>
          <w:szCs w:val="28"/>
        </w:rPr>
        <w:t>được</w:t>
      </w:r>
      <w:r w:rsidR="004A6508" w:rsidRPr="004F3ECF">
        <w:rPr>
          <w:sz w:val="28"/>
          <w:szCs w:val="28"/>
        </w:rPr>
        <w:t xml:space="preserve"> người ta tán thán. </w:t>
      </w:r>
      <w:r w:rsidR="004A6508" w:rsidRPr="004F3ECF">
        <w:rPr>
          <w:bCs/>
          <w:sz w:val="28"/>
          <w:szCs w:val="28"/>
        </w:rPr>
        <w:t>Được</w:t>
      </w:r>
      <w:r w:rsidR="004A6508" w:rsidRPr="004F3ECF">
        <w:rPr>
          <w:sz w:val="28"/>
          <w:szCs w:val="28"/>
        </w:rPr>
        <w:t xml:space="preserve"> người ta tán thán thì phước báo đều tiêu mất, thọ hưởng hết mất rồi. Tán thán là phước, mà phước ấy nay đã hưởng cạn, cho nên chớ để người ta tán thán mình</w:t>
      </w:r>
      <w:r w:rsidRPr="004F3ECF">
        <w:rPr>
          <w:sz w:val="28"/>
          <w:szCs w:val="28"/>
        </w:rPr>
        <w:t xml:space="preserve">. </w:t>
      </w:r>
      <w:r w:rsidRPr="004F3ECF">
        <w:rPr>
          <w:rStyle w:val="citation-173"/>
          <w:sz w:val="28"/>
          <w:szCs w:val="28"/>
        </w:rPr>
        <w:t>Hy vọng người ta trách móc nhiều hơn, mắng chửi vài câu, điều này đối với bản thân nhất định có lợi ích</w:t>
      </w:r>
      <w:r w:rsidRPr="004F3ECF">
        <w:rPr>
          <w:sz w:val="28"/>
          <w:szCs w:val="28"/>
        </w:rPr>
        <w:t>.</w:t>
      </w:r>
    </w:p>
    <w:p w14:paraId="110F1118" w14:textId="3337C078" w:rsidR="00D2278F" w:rsidRPr="004F3ECF" w:rsidRDefault="00854D2C" w:rsidP="004F3ECF">
      <w:pPr>
        <w:pStyle w:val="NormalWeb"/>
        <w:spacing w:before="0" w:beforeAutospacing="0" w:after="160" w:afterAutospacing="0" w:line="288" w:lineRule="auto"/>
        <w:ind w:firstLine="540"/>
        <w:jc w:val="both"/>
        <w:rPr>
          <w:sz w:val="28"/>
        </w:rPr>
      </w:pPr>
      <w:r w:rsidRPr="004F3ECF">
        <w:rPr>
          <w:rStyle w:val="citation-172"/>
          <w:sz w:val="28"/>
          <w:szCs w:val="28"/>
        </w:rPr>
        <w:t>Cho nên khai thị không hề dễ dàng, khai thị nhất định phải minh tâm kiến tánh</w:t>
      </w:r>
      <w:r w:rsidRPr="004F3ECF">
        <w:rPr>
          <w:sz w:val="28"/>
          <w:szCs w:val="28"/>
        </w:rPr>
        <w:t xml:space="preserve">. </w:t>
      </w:r>
      <w:r w:rsidRPr="004F3ECF">
        <w:rPr>
          <w:rStyle w:val="citation-171"/>
          <w:sz w:val="28"/>
          <w:szCs w:val="28"/>
        </w:rPr>
        <w:t>Bây giờ thói quen đều nói như vậy, nếu như có người thỉnh chúng tôi giảng khai thị, chúng tôi phải chắp tay cung kính, không dám nhận lời</w:t>
      </w:r>
      <w:r w:rsidR="004A6508" w:rsidRPr="004F3ECF">
        <w:rPr>
          <w:rStyle w:val="citation-171"/>
          <w:sz w:val="28"/>
          <w:szCs w:val="28"/>
        </w:rPr>
        <w:t xml:space="preserve">. </w:t>
      </w:r>
      <w:r w:rsidR="004A6508" w:rsidRPr="004F3ECF">
        <w:rPr>
          <w:sz w:val="28"/>
          <w:szCs w:val="28"/>
        </w:rPr>
        <w:t xml:space="preserve">Nhưng nếu quý vị cứ nhất quyết muốn làm khó, thì chúng tôi đành phải thưa vài lời dư thừa, </w:t>
      </w:r>
      <w:r w:rsidR="004A6508" w:rsidRPr="004F3ECF">
        <w:rPr>
          <w:bCs/>
          <w:sz w:val="28"/>
          <w:szCs w:val="28"/>
        </w:rPr>
        <w:t>khiến đại chúng phải bận lòng nghe đôi lời dông dài vậy!</w:t>
      </w:r>
      <w:r w:rsidRPr="004F3ECF">
        <w:rPr>
          <w:sz w:val="28"/>
          <w:szCs w:val="28"/>
        </w:rPr>
        <w:t xml:space="preserve"> </w:t>
      </w:r>
      <w:r w:rsidRPr="004F3ECF">
        <w:rPr>
          <w:rStyle w:val="citation-169"/>
          <w:sz w:val="28"/>
          <w:szCs w:val="28"/>
        </w:rPr>
        <w:t>Cho nên sau khi khai thị, là nhất định phải ngộ nhập</w:t>
      </w:r>
      <w:r w:rsidRPr="004F3ECF">
        <w:rPr>
          <w:sz w:val="28"/>
          <w:szCs w:val="28"/>
        </w:rPr>
        <w:t xml:space="preserve">. </w:t>
      </w:r>
      <w:r w:rsidRPr="004F3ECF">
        <w:rPr>
          <w:rStyle w:val="citation-168"/>
          <w:sz w:val="28"/>
          <w:szCs w:val="28"/>
        </w:rPr>
        <w:t xml:space="preserve">Trải qua sự khai thị, </w:t>
      </w:r>
      <w:r w:rsidR="004D7670" w:rsidRPr="004F3ECF">
        <w:rPr>
          <w:rStyle w:val="citation-168"/>
          <w:sz w:val="28"/>
          <w:szCs w:val="28"/>
        </w:rPr>
        <w:t>“</w:t>
      </w:r>
      <w:r w:rsidRPr="004F3ECF">
        <w:rPr>
          <w:rStyle w:val="citation-168"/>
          <w:sz w:val="28"/>
          <w:szCs w:val="28"/>
        </w:rPr>
        <w:t>Kinh Kim Cang</w:t>
      </w:r>
      <w:r w:rsidR="004D7670" w:rsidRPr="004F3ECF">
        <w:rPr>
          <w:rStyle w:val="citation-168"/>
          <w:sz w:val="28"/>
          <w:szCs w:val="28"/>
        </w:rPr>
        <w:t>”</w:t>
      </w:r>
      <w:r w:rsidRPr="004F3ECF">
        <w:rPr>
          <w:rStyle w:val="citation-168"/>
          <w:sz w:val="28"/>
          <w:szCs w:val="28"/>
        </w:rPr>
        <w:t xml:space="preserve"> chính là lời Phật khai thị đối với chúng ta, chúng ta thấu hiểu kinh nghĩa, y giáo phụng hành, </w:t>
      </w:r>
      <w:r w:rsidR="004D7670" w:rsidRPr="004F3ECF">
        <w:rPr>
          <w:rStyle w:val="citation-168"/>
          <w:sz w:val="28"/>
          <w:szCs w:val="28"/>
        </w:rPr>
        <w:t>“</w:t>
      </w:r>
      <w:r w:rsidRPr="004F3ECF">
        <w:rPr>
          <w:rStyle w:val="citation-168"/>
          <w:sz w:val="28"/>
          <w:szCs w:val="28"/>
        </w:rPr>
        <w:t>tín tâm bất nghịch</w:t>
      </w:r>
      <w:r w:rsidR="004D7670" w:rsidRPr="004F3ECF">
        <w:rPr>
          <w:rStyle w:val="citation-168"/>
          <w:sz w:val="28"/>
          <w:szCs w:val="28"/>
        </w:rPr>
        <w:t>”</w:t>
      </w:r>
      <w:r w:rsidRPr="004F3ECF">
        <w:rPr>
          <w:rStyle w:val="citation-168"/>
          <w:sz w:val="28"/>
          <w:szCs w:val="28"/>
        </w:rPr>
        <w:t xml:space="preserve"> (niềm tin không trái nghịch) thì đó chính là thọ trì</w:t>
      </w:r>
      <w:r w:rsidRPr="004F3ECF">
        <w:rPr>
          <w:sz w:val="28"/>
          <w:szCs w:val="28"/>
        </w:rPr>
        <w:t xml:space="preserve">. </w:t>
      </w:r>
      <w:r w:rsidRPr="004F3ECF">
        <w:rPr>
          <w:rStyle w:val="citation-167"/>
          <w:sz w:val="28"/>
          <w:szCs w:val="28"/>
        </w:rPr>
        <w:t>Quả nhiên tín tâm bất nghịch, sự ngộ nhập tuy rằng không phải là đại ngộ, nhưng ít nhiều cũng sẽ ngộ nhập được vài phần, đây là đạo lý nhất định</w:t>
      </w:r>
      <w:r w:rsidRPr="004F3ECF">
        <w:rPr>
          <w:sz w:val="28"/>
          <w:szCs w:val="28"/>
        </w:rPr>
        <w:t xml:space="preserve">. </w:t>
      </w:r>
      <w:r w:rsidRPr="004F3ECF">
        <w:rPr>
          <w:rStyle w:val="citation-166"/>
          <w:sz w:val="28"/>
          <w:szCs w:val="28"/>
        </w:rPr>
        <w:t xml:space="preserve">Sự ngộ nhập này của quý vị ngày càng nhiều hơn, </w:t>
      </w:r>
      <w:r w:rsidR="004270F6" w:rsidRPr="004F3ECF">
        <w:rPr>
          <w:rStyle w:val="citation-166"/>
          <w:sz w:val="28"/>
          <w:szCs w:val="28"/>
        </w:rPr>
        <w:t xml:space="preserve">từng </w:t>
      </w:r>
      <w:r w:rsidRPr="004F3ECF">
        <w:rPr>
          <w:rStyle w:val="citation-166"/>
          <w:sz w:val="28"/>
          <w:szCs w:val="28"/>
        </w:rPr>
        <w:t xml:space="preserve">năm đều sẽ tăng trưởng, </w:t>
      </w:r>
      <w:r w:rsidR="004270F6" w:rsidRPr="004F3ECF">
        <w:rPr>
          <w:rStyle w:val="citation-166"/>
          <w:sz w:val="28"/>
          <w:szCs w:val="28"/>
        </w:rPr>
        <w:t>từng</w:t>
      </w:r>
      <w:r w:rsidRPr="004F3ECF">
        <w:rPr>
          <w:rStyle w:val="citation-166"/>
          <w:sz w:val="28"/>
          <w:szCs w:val="28"/>
        </w:rPr>
        <w:t xml:space="preserve"> tháng đều sẽ tăng trưởng, cho nên cuộc sống của quý vị sẽ tràn đầy pháp hỷ, sự an vui này chính là </w:t>
      </w:r>
      <w:r w:rsidR="000439B8" w:rsidRPr="004F3ECF">
        <w:rPr>
          <w:rStyle w:val="citation-166"/>
          <w:sz w:val="28"/>
          <w:szCs w:val="28"/>
        </w:rPr>
        <w:t>từng bước, từng bước</w:t>
      </w:r>
      <w:r w:rsidRPr="004F3ECF">
        <w:rPr>
          <w:rStyle w:val="citation-166"/>
          <w:sz w:val="28"/>
          <w:szCs w:val="28"/>
        </w:rPr>
        <w:t xml:space="preserve"> cảnh giới ngày một tốt hơn</w:t>
      </w:r>
      <w:r w:rsidRPr="004F3ECF">
        <w:rPr>
          <w:sz w:val="28"/>
          <w:szCs w:val="28"/>
        </w:rPr>
        <w:t>.</w:t>
      </w:r>
    </w:p>
    <w:sectPr w:rsidR="00D2278F" w:rsidRPr="004F3ECF" w:rsidSect="004F3EC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CB171" w14:textId="77777777" w:rsidR="004F3ECF" w:rsidRDefault="004F3ECF" w:rsidP="004F3ECF">
      <w:pPr>
        <w:spacing w:after="0" w:line="240" w:lineRule="auto"/>
      </w:pPr>
      <w:r>
        <w:separator/>
      </w:r>
    </w:p>
  </w:endnote>
  <w:endnote w:type="continuationSeparator" w:id="0">
    <w:p w14:paraId="2C0D2F95" w14:textId="77777777" w:rsidR="004F3ECF" w:rsidRDefault="004F3ECF" w:rsidP="004F3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02C20" w14:textId="77777777" w:rsidR="004F3ECF" w:rsidRDefault="004F3E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DCCD3" w14:textId="5B69B32E" w:rsidR="004F3ECF" w:rsidRPr="004F3ECF" w:rsidRDefault="004F3ECF" w:rsidP="004F3ECF">
    <w:pPr>
      <w:pStyle w:val="Footer"/>
      <w:tabs>
        <w:tab w:val="clear" w:pos="4513"/>
        <w:tab w:val="clear" w:pos="9026"/>
      </w:tabs>
      <w:jc w:val="center"/>
      <w:rPr>
        <w:rFonts w:ascii="Times New Roman" w:hAnsi="Times New Roman" w:cs="Times New Roman"/>
        <w:sz w:val="24"/>
      </w:rPr>
    </w:pPr>
    <w:r w:rsidRPr="004F3ECF">
      <w:rPr>
        <w:rFonts w:ascii="Times New Roman" w:hAnsi="Times New Roman" w:cs="Times New Roman"/>
        <w:sz w:val="24"/>
      </w:rPr>
      <w:fldChar w:fldCharType="begin"/>
    </w:r>
    <w:r w:rsidRPr="004F3ECF">
      <w:rPr>
        <w:rFonts w:ascii="Times New Roman" w:hAnsi="Times New Roman" w:cs="Times New Roman"/>
        <w:sz w:val="24"/>
      </w:rPr>
      <w:instrText xml:space="preserve"> PAGE  \* MERGEFORMAT </w:instrText>
    </w:r>
    <w:r w:rsidRPr="004F3ECF">
      <w:rPr>
        <w:rFonts w:ascii="Times New Roman" w:hAnsi="Times New Roman" w:cs="Times New Roman"/>
        <w:sz w:val="24"/>
      </w:rPr>
      <w:fldChar w:fldCharType="separate"/>
    </w:r>
    <w:r w:rsidRPr="004F3ECF">
      <w:rPr>
        <w:rFonts w:ascii="Times New Roman" w:hAnsi="Times New Roman" w:cs="Times New Roman"/>
        <w:noProof/>
        <w:sz w:val="24"/>
      </w:rPr>
      <w:t>1</w:t>
    </w:r>
    <w:r w:rsidRPr="004F3EC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BCBA1" w14:textId="77777777" w:rsidR="004F3ECF" w:rsidRDefault="004F3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05339" w14:textId="77777777" w:rsidR="004F3ECF" w:rsidRDefault="004F3ECF" w:rsidP="004F3ECF">
      <w:pPr>
        <w:spacing w:after="0" w:line="240" w:lineRule="auto"/>
      </w:pPr>
      <w:r>
        <w:separator/>
      </w:r>
    </w:p>
  </w:footnote>
  <w:footnote w:type="continuationSeparator" w:id="0">
    <w:p w14:paraId="6B312C3A" w14:textId="77777777" w:rsidR="004F3ECF" w:rsidRDefault="004F3ECF" w:rsidP="004F3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69F43" w14:textId="77777777" w:rsidR="004F3ECF" w:rsidRDefault="004F3E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ECAF9" w14:textId="77777777" w:rsidR="004F3ECF" w:rsidRDefault="004F3E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5BCEF" w14:textId="77777777" w:rsidR="004F3ECF" w:rsidRDefault="004F3E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3C5"/>
    <w:rsid w:val="000352CE"/>
    <w:rsid w:val="000439B8"/>
    <w:rsid w:val="00184AA4"/>
    <w:rsid w:val="002929BA"/>
    <w:rsid w:val="003840EF"/>
    <w:rsid w:val="003D13C5"/>
    <w:rsid w:val="004270F6"/>
    <w:rsid w:val="004A6508"/>
    <w:rsid w:val="004D7670"/>
    <w:rsid w:val="004F3ECF"/>
    <w:rsid w:val="006157EA"/>
    <w:rsid w:val="0079251A"/>
    <w:rsid w:val="007B74C2"/>
    <w:rsid w:val="00806B7D"/>
    <w:rsid w:val="00854D2C"/>
    <w:rsid w:val="00A863F4"/>
    <w:rsid w:val="00D17120"/>
    <w:rsid w:val="00D2278F"/>
    <w:rsid w:val="00DD65EF"/>
    <w:rsid w:val="00EC19E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63C2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4D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65">
    <w:name w:val="citation-265"/>
    <w:basedOn w:val="DefaultParagraphFont"/>
    <w:rsid w:val="00854D2C"/>
  </w:style>
  <w:style w:type="character" w:customStyle="1" w:styleId="citation-264">
    <w:name w:val="citation-264"/>
    <w:basedOn w:val="DefaultParagraphFont"/>
    <w:rsid w:val="00854D2C"/>
  </w:style>
  <w:style w:type="character" w:customStyle="1" w:styleId="citation-263">
    <w:name w:val="citation-263"/>
    <w:basedOn w:val="DefaultParagraphFont"/>
    <w:rsid w:val="00854D2C"/>
  </w:style>
  <w:style w:type="character" w:customStyle="1" w:styleId="citation-262">
    <w:name w:val="citation-262"/>
    <w:basedOn w:val="DefaultParagraphFont"/>
    <w:rsid w:val="00854D2C"/>
  </w:style>
  <w:style w:type="character" w:customStyle="1" w:styleId="citation-261">
    <w:name w:val="citation-261"/>
    <w:basedOn w:val="DefaultParagraphFont"/>
    <w:rsid w:val="00854D2C"/>
  </w:style>
  <w:style w:type="character" w:customStyle="1" w:styleId="citation-260">
    <w:name w:val="citation-260"/>
    <w:basedOn w:val="DefaultParagraphFont"/>
    <w:rsid w:val="00854D2C"/>
  </w:style>
  <w:style w:type="character" w:customStyle="1" w:styleId="citation-259">
    <w:name w:val="citation-259"/>
    <w:basedOn w:val="DefaultParagraphFont"/>
    <w:rsid w:val="00854D2C"/>
  </w:style>
  <w:style w:type="character" w:customStyle="1" w:styleId="citation-258">
    <w:name w:val="citation-258"/>
    <w:basedOn w:val="DefaultParagraphFont"/>
    <w:rsid w:val="00854D2C"/>
  </w:style>
  <w:style w:type="character" w:customStyle="1" w:styleId="citation-257">
    <w:name w:val="citation-257"/>
    <w:basedOn w:val="DefaultParagraphFont"/>
    <w:rsid w:val="00854D2C"/>
  </w:style>
  <w:style w:type="character" w:customStyle="1" w:styleId="citation-256">
    <w:name w:val="citation-256"/>
    <w:basedOn w:val="DefaultParagraphFont"/>
    <w:rsid w:val="00854D2C"/>
  </w:style>
  <w:style w:type="character" w:customStyle="1" w:styleId="citation-255">
    <w:name w:val="citation-255"/>
    <w:basedOn w:val="DefaultParagraphFont"/>
    <w:rsid w:val="00854D2C"/>
  </w:style>
  <w:style w:type="character" w:customStyle="1" w:styleId="citation-254">
    <w:name w:val="citation-254"/>
    <w:basedOn w:val="DefaultParagraphFont"/>
    <w:rsid w:val="00854D2C"/>
  </w:style>
  <w:style w:type="character" w:customStyle="1" w:styleId="citation-253">
    <w:name w:val="citation-253"/>
    <w:basedOn w:val="DefaultParagraphFont"/>
    <w:rsid w:val="00854D2C"/>
  </w:style>
  <w:style w:type="character" w:customStyle="1" w:styleId="citation-252">
    <w:name w:val="citation-252"/>
    <w:basedOn w:val="DefaultParagraphFont"/>
    <w:rsid w:val="00854D2C"/>
  </w:style>
  <w:style w:type="character" w:customStyle="1" w:styleId="citation-251">
    <w:name w:val="citation-251"/>
    <w:basedOn w:val="DefaultParagraphFont"/>
    <w:rsid w:val="00854D2C"/>
  </w:style>
  <w:style w:type="character" w:customStyle="1" w:styleId="citation-250">
    <w:name w:val="citation-250"/>
    <w:basedOn w:val="DefaultParagraphFont"/>
    <w:rsid w:val="00854D2C"/>
  </w:style>
  <w:style w:type="character" w:customStyle="1" w:styleId="citation-249">
    <w:name w:val="citation-249"/>
    <w:basedOn w:val="DefaultParagraphFont"/>
    <w:rsid w:val="00854D2C"/>
  </w:style>
  <w:style w:type="character" w:customStyle="1" w:styleId="citation-248">
    <w:name w:val="citation-248"/>
    <w:basedOn w:val="DefaultParagraphFont"/>
    <w:rsid w:val="00854D2C"/>
  </w:style>
  <w:style w:type="character" w:customStyle="1" w:styleId="citation-247">
    <w:name w:val="citation-247"/>
    <w:basedOn w:val="DefaultParagraphFont"/>
    <w:rsid w:val="00854D2C"/>
  </w:style>
  <w:style w:type="character" w:customStyle="1" w:styleId="citation-246">
    <w:name w:val="citation-246"/>
    <w:basedOn w:val="DefaultParagraphFont"/>
    <w:rsid w:val="00854D2C"/>
  </w:style>
  <w:style w:type="character" w:customStyle="1" w:styleId="citation-245">
    <w:name w:val="citation-245"/>
    <w:basedOn w:val="DefaultParagraphFont"/>
    <w:rsid w:val="00854D2C"/>
  </w:style>
  <w:style w:type="character" w:customStyle="1" w:styleId="citation-244">
    <w:name w:val="citation-244"/>
    <w:basedOn w:val="DefaultParagraphFont"/>
    <w:rsid w:val="00854D2C"/>
  </w:style>
  <w:style w:type="character" w:customStyle="1" w:styleId="citation-243">
    <w:name w:val="citation-243"/>
    <w:basedOn w:val="DefaultParagraphFont"/>
    <w:rsid w:val="00854D2C"/>
  </w:style>
  <w:style w:type="character" w:customStyle="1" w:styleId="citation-242">
    <w:name w:val="citation-242"/>
    <w:basedOn w:val="DefaultParagraphFont"/>
    <w:rsid w:val="00854D2C"/>
  </w:style>
  <w:style w:type="character" w:customStyle="1" w:styleId="citation-241">
    <w:name w:val="citation-241"/>
    <w:basedOn w:val="DefaultParagraphFont"/>
    <w:rsid w:val="00854D2C"/>
  </w:style>
  <w:style w:type="character" w:customStyle="1" w:styleId="citation-240">
    <w:name w:val="citation-240"/>
    <w:basedOn w:val="DefaultParagraphFont"/>
    <w:rsid w:val="00854D2C"/>
  </w:style>
  <w:style w:type="character" w:customStyle="1" w:styleId="citation-239">
    <w:name w:val="citation-239"/>
    <w:basedOn w:val="DefaultParagraphFont"/>
    <w:rsid w:val="00854D2C"/>
  </w:style>
  <w:style w:type="character" w:customStyle="1" w:styleId="citation-238">
    <w:name w:val="citation-238"/>
    <w:basedOn w:val="DefaultParagraphFont"/>
    <w:rsid w:val="00854D2C"/>
  </w:style>
  <w:style w:type="character" w:customStyle="1" w:styleId="citation-237">
    <w:name w:val="citation-237"/>
    <w:basedOn w:val="DefaultParagraphFont"/>
    <w:rsid w:val="00854D2C"/>
  </w:style>
  <w:style w:type="character" w:customStyle="1" w:styleId="citation-236">
    <w:name w:val="citation-236"/>
    <w:basedOn w:val="DefaultParagraphFont"/>
    <w:rsid w:val="00854D2C"/>
  </w:style>
  <w:style w:type="character" w:customStyle="1" w:styleId="citation-235">
    <w:name w:val="citation-235"/>
    <w:basedOn w:val="DefaultParagraphFont"/>
    <w:rsid w:val="00854D2C"/>
  </w:style>
  <w:style w:type="character" w:customStyle="1" w:styleId="citation-234">
    <w:name w:val="citation-234"/>
    <w:basedOn w:val="DefaultParagraphFont"/>
    <w:rsid w:val="00854D2C"/>
  </w:style>
  <w:style w:type="character" w:customStyle="1" w:styleId="citation-233">
    <w:name w:val="citation-233"/>
    <w:basedOn w:val="DefaultParagraphFont"/>
    <w:rsid w:val="00854D2C"/>
  </w:style>
  <w:style w:type="character" w:customStyle="1" w:styleId="citation-232">
    <w:name w:val="citation-232"/>
    <w:basedOn w:val="DefaultParagraphFont"/>
    <w:rsid w:val="00854D2C"/>
  </w:style>
  <w:style w:type="character" w:customStyle="1" w:styleId="citation-231">
    <w:name w:val="citation-231"/>
    <w:basedOn w:val="DefaultParagraphFont"/>
    <w:rsid w:val="00854D2C"/>
  </w:style>
  <w:style w:type="character" w:customStyle="1" w:styleId="citation-230">
    <w:name w:val="citation-230"/>
    <w:basedOn w:val="DefaultParagraphFont"/>
    <w:rsid w:val="00854D2C"/>
  </w:style>
  <w:style w:type="character" w:customStyle="1" w:styleId="citation-229">
    <w:name w:val="citation-229"/>
    <w:basedOn w:val="DefaultParagraphFont"/>
    <w:rsid w:val="00854D2C"/>
  </w:style>
  <w:style w:type="character" w:customStyle="1" w:styleId="citation-228">
    <w:name w:val="citation-228"/>
    <w:basedOn w:val="DefaultParagraphFont"/>
    <w:rsid w:val="00854D2C"/>
  </w:style>
  <w:style w:type="character" w:customStyle="1" w:styleId="citation-227">
    <w:name w:val="citation-227"/>
    <w:basedOn w:val="DefaultParagraphFont"/>
    <w:rsid w:val="00854D2C"/>
  </w:style>
  <w:style w:type="character" w:customStyle="1" w:styleId="citation-226">
    <w:name w:val="citation-226"/>
    <w:basedOn w:val="DefaultParagraphFont"/>
    <w:rsid w:val="00854D2C"/>
  </w:style>
  <w:style w:type="character" w:customStyle="1" w:styleId="citation-225">
    <w:name w:val="citation-225"/>
    <w:basedOn w:val="DefaultParagraphFont"/>
    <w:rsid w:val="00854D2C"/>
  </w:style>
  <w:style w:type="character" w:customStyle="1" w:styleId="citation-224">
    <w:name w:val="citation-224"/>
    <w:basedOn w:val="DefaultParagraphFont"/>
    <w:rsid w:val="00854D2C"/>
  </w:style>
  <w:style w:type="character" w:customStyle="1" w:styleId="citation-223">
    <w:name w:val="citation-223"/>
    <w:basedOn w:val="DefaultParagraphFont"/>
    <w:rsid w:val="00854D2C"/>
  </w:style>
  <w:style w:type="character" w:customStyle="1" w:styleId="citation-222">
    <w:name w:val="citation-222"/>
    <w:basedOn w:val="DefaultParagraphFont"/>
    <w:rsid w:val="00854D2C"/>
  </w:style>
  <w:style w:type="character" w:customStyle="1" w:styleId="citation-221">
    <w:name w:val="citation-221"/>
    <w:basedOn w:val="DefaultParagraphFont"/>
    <w:rsid w:val="00854D2C"/>
  </w:style>
  <w:style w:type="character" w:customStyle="1" w:styleId="citation-220">
    <w:name w:val="citation-220"/>
    <w:basedOn w:val="DefaultParagraphFont"/>
    <w:rsid w:val="00854D2C"/>
  </w:style>
  <w:style w:type="character" w:customStyle="1" w:styleId="citation-219">
    <w:name w:val="citation-219"/>
    <w:basedOn w:val="DefaultParagraphFont"/>
    <w:rsid w:val="00854D2C"/>
  </w:style>
  <w:style w:type="character" w:customStyle="1" w:styleId="citation-218">
    <w:name w:val="citation-218"/>
    <w:basedOn w:val="DefaultParagraphFont"/>
    <w:rsid w:val="00854D2C"/>
  </w:style>
  <w:style w:type="character" w:customStyle="1" w:styleId="citation-217">
    <w:name w:val="citation-217"/>
    <w:basedOn w:val="DefaultParagraphFont"/>
    <w:rsid w:val="00854D2C"/>
  </w:style>
  <w:style w:type="character" w:customStyle="1" w:styleId="citation-216">
    <w:name w:val="citation-216"/>
    <w:basedOn w:val="DefaultParagraphFont"/>
    <w:rsid w:val="00854D2C"/>
  </w:style>
  <w:style w:type="character" w:customStyle="1" w:styleId="citation-215">
    <w:name w:val="citation-215"/>
    <w:basedOn w:val="DefaultParagraphFont"/>
    <w:rsid w:val="00854D2C"/>
  </w:style>
  <w:style w:type="character" w:customStyle="1" w:styleId="citation-214">
    <w:name w:val="citation-214"/>
    <w:basedOn w:val="DefaultParagraphFont"/>
    <w:rsid w:val="00854D2C"/>
  </w:style>
  <w:style w:type="character" w:customStyle="1" w:styleId="citation-213">
    <w:name w:val="citation-213"/>
    <w:basedOn w:val="DefaultParagraphFont"/>
    <w:rsid w:val="00854D2C"/>
  </w:style>
  <w:style w:type="character" w:customStyle="1" w:styleId="citation-212">
    <w:name w:val="citation-212"/>
    <w:basedOn w:val="DefaultParagraphFont"/>
    <w:rsid w:val="00854D2C"/>
  </w:style>
  <w:style w:type="character" w:customStyle="1" w:styleId="citation-211">
    <w:name w:val="citation-211"/>
    <w:basedOn w:val="DefaultParagraphFont"/>
    <w:rsid w:val="00854D2C"/>
  </w:style>
  <w:style w:type="character" w:customStyle="1" w:styleId="citation-210">
    <w:name w:val="citation-210"/>
    <w:basedOn w:val="DefaultParagraphFont"/>
    <w:rsid w:val="00854D2C"/>
  </w:style>
  <w:style w:type="character" w:customStyle="1" w:styleId="citation-209">
    <w:name w:val="citation-209"/>
    <w:basedOn w:val="DefaultParagraphFont"/>
    <w:rsid w:val="00854D2C"/>
  </w:style>
  <w:style w:type="character" w:customStyle="1" w:styleId="citation-208">
    <w:name w:val="citation-208"/>
    <w:basedOn w:val="DefaultParagraphFont"/>
    <w:rsid w:val="00854D2C"/>
  </w:style>
  <w:style w:type="character" w:customStyle="1" w:styleId="citation-207">
    <w:name w:val="citation-207"/>
    <w:basedOn w:val="DefaultParagraphFont"/>
    <w:rsid w:val="00854D2C"/>
  </w:style>
  <w:style w:type="character" w:customStyle="1" w:styleId="citation-206">
    <w:name w:val="citation-206"/>
    <w:basedOn w:val="DefaultParagraphFont"/>
    <w:rsid w:val="00854D2C"/>
  </w:style>
  <w:style w:type="character" w:customStyle="1" w:styleId="citation-205">
    <w:name w:val="citation-205"/>
    <w:basedOn w:val="DefaultParagraphFont"/>
    <w:rsid w:val="00854D2C"/>
  </w:style>
  <w:style w:type="character" w:customStyle="1" w:styleId="citation-204">
    <w:name w:val="citation-204"/>
    <w:basedOn w:val="DefaultParagraphFont"/>
    <w:rsid w:val="00854D2C"/>
  </w:style>
  <w:style w:type="character" w:customStyle="1" w:styleId="citation-203">
    <w:name w:val="citation-203"/>
    <w:basedOn w:val="DefaultParagraphFont"/>
    <w:rsid w:val="00854D2C"/>
  </w:style>
  <w:style w:type="character" w:customStyle="1" w:styleId="citation-202">
    <w:name w:val="citation-202"/>
    <w:basedOn w:val="DefaultParagraphFont"/>
    <w:rsid w:val="00854D2C"/>
  </w:style>
  <w:style w:type="character" w:customStyle="1" w:styleId="citation-201">
    <w:name w:val="citation-201"/>
    <w:basedOn w:val="DefaultParagraphFont"/>
    <w:rsid w:val="00854D2C"/>
  </w:style>
  <w:style w:type="character" w:customStyle="1" w:styleId="citation-200">
    <w:name w:val="citation-200"/>
    <w:basedOn w:val="DefaultParagraphFont"/>
    <w:rsid w:val="00854D2C"/>
  </w:style>
  <w:style w:type="character" w:customStyle="1" w:styleId="citation-199">
    <w:name w:val="citation-199"/>
    <w:basedOn w:val="DefaultParagraphFont"/>
    <w:rsid w:val="00854D2C"/>
  </w:style>
  <w:style w:type="character" w:customStyle="1" w:styleId="citation-198">
    <w:name w:val="citation-198"/>
    <w:basedOn w:val="DefaultParagraphFont"/>
    <w:rsid w:val="00854D2C"/>
  </w:style>
  <w:style w:type="character" w:customStyle="1" w:styleId="citation-197">
    <w:name w:val="citation-197"/>
    <w:basedOn w:val="DefaultParagraphFont"/>
    <w:rsid w:val="00854D2C"/>
  </w:style>
  <w:style w:type="character" w:customStyle="1" w:styleId="citation-196">
    <w:name w:val="citation-196"/>
    <w:basedOn w:val="DefaultParagraphFont"/>
    <w:rsid w:val="00854D2C"/>
  </w:style>
  <w:style w:type="character" w:customStyle="1" w:styleId="citation-195">
    <w:name w:val="citation-195"/>
    <w:basedOn w:val="DefaultParagraphFont"/>
    <w:rsid w:val="00854D2C"/>
  </w:style>
  <w:style w:type="character" w:customStyle="1" w:styleId="citation-194">
    <w:name w:val="citation-194"/>
    <w:basedOn w:val="DefaultParagraphFont"/>
    <w:rsid w:val="00854D2C"/>
  </w:style>
  <w:style w:type="character" w:customStyle="1" w:styleId="citation-193">
    <w:name w:val="citation-193"/>
    <w:basedOn w:val="DefaultParagraphFont"/>
    <w:rsid w:val="00854D2C"/>
  </w:style>
  <w:style w:type="character" w:customStyle="1" w:styleId="citation-192">
    <w:name w:val="citation-192"/>
    <w:basedOn w:val="DefaultParagraphFont"/>
    <w:rsid w:val="00854D2C"/>
  </w:style>
  <w:style w:type="character" w:customStyle="1" w:styleId="citation-191">
    <w:name w:val="citation-191"/>
    <w:basedOn w:val="DefaultParagraphFont"/>
    <w:rsid w:val="00854D2C"/>
  </w:style>
  <w:style w:type="character" w:customStyle="1" w:styleId="citation-190">
    <w:name w:val="citation-190"/>
    <w:basedOn w:val="DefaultParagraphFont"/>
    <w:rsid w:val="00854D2C"/>
  </w:style>
  <w:style w:type="character" w:customStyle="1" w:styleId="citation-189">
    <w:name w:val="citation-189"/>
    <w:basedOn w:val="DefaultParagraphFont"/>
    <w:rsid w:val="00854D2C"/>
  </w:style>
  <w:style w:type="character" w:customStyle="1" w:styleId="citation-188">
    <w:name w:val="citation-188"/>
    <w:basedOn w:val="DefaultParagraphFont"/>
    <w:rsid w:val="00854D2C"/>
  </w:style>
  <w:style w:type="character" w:customStyle="1" w:styleId="citation-187">
    <w:name w:val="citation-187"/>
    <w:basedOn w:val="DefaultParagraphFont"/>
    <w:rsid w:val="00854D2C"/>
  </w:style>
  <w:style w:type="character" w:customStyle="1" w:styleId="citation-186">
    <w:name w:val="citation-186"/>
    <w:basedOn w:val="DefaultParagraphFont"/>
    <w:rsid w:val="00854D2C"/>
  </w:style>
  <w:style w:type="character" w:customStyle="1" w:styleId="citation-185">
    <w:name w:val="citation-185"/>
    <w:basedOn w:val="DefaultParagraphFont"/>
    <w:rsid w:val="00854D2C"/>
  </w:style>
  <w:style w:type="character" w:customStyle="1" w:styleId="citation-184">
    <w:name w:val="citation-184"/>
    <w:basedOn w:val="DefaultParagraphFont"/>
    <w:rsid w:val="00854D2C"/>
  </w:style>
  <w:style w:type="character" w:customStyle="1" w:styleId="citation-183">
    <w:name w:val="citation-183"/>
    <w:basedOn w:val="DefaultParagraphFont"/>
    <w:rsid w:val="00854D2C"/>
  </w:style>
  <w:style w:type="character" w:customStyle="1" w:styleId="citation-182">
    <w:name w:val="citation-182"/>
    <w:basedOn w:val="DefaultParagraphFont"/>
    <w:rsid w:val="00854D2C"/>
  </w:style>
  <w:style w:type="character" w:customStyle="1" w:styleId="citation-181">
    <w:name w:val="citation-181"/>
    <w:basedOn w:val="DefaultParagraphFont"/>
    <w:rsid w:val="00854D2C"/>
  </w:style>
  <w:style w:type="character" w:customStyle="1" w:styleId="citation-180">
    <w:name w:val="citation-180"/>
    <w:basedOn w:val="DefaultParagraphFont"/>
    <w:rsid w:val="00854D2C"/>
  </w:style>
  <w:style w:type="character" w:customStyle="1" w:styleId="citation-179">
    <w:name w:val="citation-179"/>
    <w:basedOn w:val="DefaultParagraphFont"/>
    <w:rsid w:val="00854D2C"/>
  </w:style>
  <w:style w:type="character" w:customStyle="1" w:styleId="citation-178">
    <w:name w:val="citation-178"/>
    <w:basedOn w:val="DefaultParagraphFont"/>
    <w:rsid w:val="00854D2C"/>
  </w:style>
  <w:style w:type="character" w:customStyle="1" w:styleId="citation-177">
    <w:name w:val="citation-177"/>
    <w:basedOn w:val="DefaultParagraphFont"/>
    <w:rsid w:val="00854D2C"/>
  </w:style>
  <w:style w:type="character" w:customStyle="1" w:styleId="citation-176">
    <w:name w:val="citation-176"/>
    <w:basedOn w:val="DefaultParagraphFont"/>
    <w:rsid w:val="00854D2C"/>
  </w:style>
  <w:style w:type="character" w:customStyle="1" w:styleId="citation-175">
    <w:name w:val="citation-175"/>
    <w:basedOn w:val="DefaultParagraphFont"/>
    <w:rsid w:val="00854D2C"/>
  </w:style>
  <w:style w:type="character" w:customStyle="1" w:styleId="citation-174">
    <w:name w:val="citation-174"/>
    <w:basedOn w:val="DefaultParagraphFont"/>
    <w:rsid w:val="00854D2C"/>
  </w:style>
  <w:style w:type="character" w:customStyle="1" w:styleId="citation-173">
    <w:name w:val="citation-173"/>
    <w:basedOn w:val="DefaultParagraphFont"/>
    <w:rsid w:val="00854D2C"/>
  </w:style>
  <w:style w:type="character" w:customStyle="1" w:styleId="citation-172">
    <w:name w:val="citation-172"/>
    <w:basedOn w:val="DefaultParagraphFont"/>
    <w:rsid w:val="00854D2C"/>
  </w:style>
  <w:style w:type="character" w:customStyle="1" w:styleId="citation-171">
    <w:name w:val="citation-171"/>
    <w:basedOn w:val="DefaultParagraphFont"/>
    <w:rsid w:val="00854D2C"/>
  </w:style>
  <w:style w:type="character" w:customStyle="1" w:styleId="citation-170">
    <w:name w:val="citation-170"/>
    <w:basedOn w:val="DefaultParagraphFont"/>
    <w:rsid w:val="00854D2C"/>
  </w:style>
  <w:style w:type="character" w:customStyle="1" w:styleId="citation-169">
    <w:name w:val="citation-169"/>
    <w:basedOn w:val="DefaultParagraphFont"/>
    <w:rsid w:val="00854D2C"/>
  </w:style>
  <w:style w:type="character" w:customStyle="1" w:styleId="citation-168">
    <w:name w:val="citation-168"/>
    <w:basedOn w:val="DefaultParagraphFont"/>
    <w:rsid w:val="00854D2C"/>
  </w:style>
  <w:style w:type="character" w:customStyle="1" w:styleId="citation-167">
    <w:name w:val="citation-167"/>
    <w:basedOn w:val="DefaultParagraphFont"/>
    <w:rsid w:val="00854D2C"/>
  </w:style>
  <w:style w:type="character" w:customStyle="1" w:styleId="citation-166">
    <w:name w:val="citation-166"/>
    <w:basedOn w:val="DefaultParagraphFont"/>
    <w:rsid w:val="00854D2C"/>
  </w:style>
  <w:style w:type="paragraph" w:styleId="Header">
    <w:name w:val="header"/>
    <w:basedOn w:val="Normal"/>
    <w:link w:val="HeaderChar"/>
    <w:uiPriority w:val="99"/>
    <w:unhideWhenUsed/>
    <w:rsid w:val="004F3E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3ECF"/>
  </w:style>
  <w:style w:type="paragraph" w:styleId="Footer">
    <w:name w:val="footer"/>
    <w:basedOn w:val="Normal"/>
    <w:link w:val="FooterChar"/>
    <w:uiPriority w:val="99"/>
    <w:unhideWhenUsed/>
    <w:rsid w:val="004F3E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3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5130651">
      <w:bodyDiv w:val="1"/>
      <w:marLeft w:val="0"/>
      <w:marRight w:val="0"/>
      <w:marTop w:val="0"/>
      <w:marBottom w:val="0"/>
      <w:divBdr>
        <w:top w:val="none" w:sz="0" w:space="0" w:color="auto"/>
        <w:left w:val="none" w:sz="0" w:space="0" w:color="auto"/>
        <w:bottom w:val="none" w:sz="0" w:space="0" w:color="auto"/>
        <w:right w:val="none" w:sz="0" w:space="0" w:color="auto"/>
      </w:divBdr>
      <w:divsChild>
        <w:div w:id="2122798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1671</Words>
  <Characters>9527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2026-06-08T06:41:00Z</dcterms:created>
  <dcterms:modified xsi:type="dcterms:W3CDTF">2026-10-23T03:22:00Z</dcterms:modified>
</cp:coreProperties>
</file>